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2C421" w14:textId="2FD021EA" w:rsidR="00E908B0" w:rsidRDefault="00E908B0" w:rsidP="00E908B0">
      <w:pPr>
        <w:spacing w:after="160" w:line="252" w:lineRule="auto"/>
        <w:rPr>
          <w:rFonts w:eastAsia="Calibri"/>
        </w:rPr>
      </w:pPr>
      <w:r>
        <w:rPr>
          <w:rFonts w:eastAsia="Calibri"/>
        </w:rPr>
        <w:t>The regular meeting of the Village of Margaretville Board of Trustees was called to order by Mayor Hubbell at 5:00pm on April 18, 2023 in the Village Offices, 773 Main Street, Margaretville, New York. The following members were in attendance:</w:t>
      </w:r>
    </w:p>
    <w:p w14:paraId="6FFB13C1" w14:textId="77777777" w:rsidR="00E908B0" w:rsidRDefault="00E908B0" w:rsidP="00E908B0">
      <w:pPr>
        <w:spacing w:line="252" w:lineRule="auto"/>
        <w:rPr>
          <w:rFonts w:eastAsia="Calibri"/>
        </w:rPr>
      </w:pPr>
      <w:r>
        <w:rPr>
          <w:rFonts w:eastAsia="Calibri"/>
        </w:rPr>
        <w:t>John Hubbell</w:t>
      </w:r>
      <w:r>
        <w:rPr>
          <w:rFonts w:eastAsia="Calibri"/>
        </w:rPr>
        <w:tab/>
      </w:r>
      <w:r>
        <w:rPr>
          <w:rFonts w:eastAsia="Calibri"/>
        </w:rPr>
        <w:tab/>
        <w:t>Mayor</w:t>
      </w:r>
    </w:p>
    <w:p w14:paraId="0E31D74A" w14:textId="77777777" w:rsidR="00E908B0" w:rsidRDefault="00E908B0" w:rsidP="00E908B0">
      <w:pPr>
        <w:spacing w:line="252" w:lineRule="auto"/>
        <w:rPr>
          <w:rFonts w:eastAsia="Calibri"/>
        </w:rPr>
      </w:pPr>
      <w:r>
        <w:rPr>
          <w:rFonts w:eastAsia="Calibri"/>
        </w:rPr>
        <w:t>Dave Budin</w:t>
      </w:r>
      <w:r>
        <w:rPr>
          <w:rFonts w:eastAsia="Calibri"/>
        </w:rPr>
        <w:tab/>
      </w:r>
      <w:r>
        <w:rPr>
          <w:rFonts w:eastAsia="Calibri"/>
        </w:rPr>
        <w:tab/>
        <w:t>Trustee</w:t>
      </w:r>
    </w:p>
    <w:p w14:paraId="291CF53F" w14:textId="77777777" w:rsidR="00E908B0" w:rsidRDefault="00E908B0" w:rsidP="00E908B0">
      <w:pPr>
        <w:spacing w:line="252" w:lineRule="auto"/>
        <w:rPr>
          <w:rFonts w:eastAsia="Calibri"/>
        </w:rPr>
      </w:pPr>
      <w:r>
        <w:rPr>
          <w:rFonts w:eastAsia="Calibri"/>
        </w:rPr>
        <w:t>Iris Mead</w:t>
      </w:r>
      <w:r>
        <w:rPr>
          <w:rFonts w:eastAsia="Calibri"/>
        </w:rPr>
        <w:tab/>
      </w:r>
      <w:r>
        <w:rPr>
          <w:rFonts w:eastAsia="Calibri"/>
        </w:rPr>
        <w:tab/>
        <w:t>Trustee</w:t>
      </w:r>
    </w:p>
    <w:p w14:paraId="56F930AD" w14:textId="77777777" w:rsidR="00E908B0" w:rsidRDefault="00E908B0" w:rsidP="00E908B0">
      <w:pPr>
        <w:spacing w:line="252" w:lineRule="auto"/>
        <w:rPr>
          <w:rFonts w:eastAsia="Calibri"/>
        </w:rPr>
      </w:pPr>
      <w:r>
        <w:rPr>
          <w:rFonts w:eastAsia="Calibri"/>
        </w:rPr>
        <w:t>Sarah Hubbell</w:t>
      </w:r>
      <w:r>
        <w:rPr>
          <w:rFonts w:eastAsia="Calibri"/>
        </w:rPr>
        <w:tab/>
      </w:r>
      <w:r>
        <w:rPr>
          <w:rFonts w:eastAsia="Calibri"/>
        </w:rPr>
        <w:tab/>
        <w:t>Trustee</w:t>
      </w:r>
    </w:p>
    <w:p w14:paraId="30CD3EEE" w14:textId="77777777" w:rsidR="00E908B0" w:rsidRDefault="00E908B0" w:rsidP="00E908B0">
      <w:pPr>
        <w:spacing w:line="252" w:lineRule="auto"/>
        <w:rPr>
          <w:rFonts w:eastAsia="Calibri"/>
        </w:rPr>
      </w:pPr>
      <w:r>
        <w:rPr>
          <w:rFonts w:eastAsia="Calibri"/>
        </w:rPr>
        <w:t xml:space="preserve">Jeffrey Warren </w:t>
      </w:r>
      <w:r>
        <w:rPr>
          <w:rFonts w:eastAsia="Calibri"/>
        </w:rPr>
        <w:tab/>
        <w:t>Trustee</w:t>
      </w:r>
    </w:p>
    <w:p w14:paraId="4CF40162" w14:textId="77777777" w:rsidR="00E908B0" w:rsidRDefault="00E908B0" w:rsidP="00E908B0">
      <w:pPr>
        <w:spacing w:line="252" w:lineRule="auto"/>
        <w:rPr>
          <w:rFonts w:eastAsia="Calibri"/>
        </w:rPr>
      </w:pPr>
    </w:p>
    <w:p w14:paraId="47E5ED09" w14:textId="00B74E1C" w:rsidR="00E908B0" w:rsidRDefault="00E908B0" w:rsidP="00E908B0">
      <w:pPr>
        <w:spacing w:after="160" w:line="252" w:lineRule="auto"/>
        <w:rPr>
          <w:rFonts w:eastAsia="Calibri"/>
        </w:rPr>
      </w:pPr>
      <w:r>
        <w:t>Also in attendance were Jesse Hilson, Paul Weir, Eleanor Price, Morgan Spaulding, Florencio Navarro and Jason Preisner.</w:t>
      </w:r>
    </w:p>
    <w:p w14:paraId="5AC34357" w14:textId="77777777" w:rsidR="00E908B0" w:rsidRDefault="00E908B0" w:rsidP="00E908B0">
      <w:pPr>
        <w:spacing w:after="160" w:line="252" w:lineRule="auto"/>
        <w:rPr>
          <w:rFonts w:eastAsia="Calibri"/>
        </w:rPr>
      </w:pPr>
      <w:r>
        <w:rPr>
          <w:rFonts w:eastAsia="Calibri"/>
        </w:rPr>
        <w:t>*All unanimous votes are unanimous without the Mayor voting unless otherwise noted*</w:t>
      </w:r>
    </w:p>
    <w:p w14:paraId="65A6601E" w14:textId="133C2F5D" w:rsidR="00E908B0" w:rsidRDefault="00E908B0" w:rsidP="00E908B0">
      <w:pPr>
        <w:spacing w:after="160" w:line="252" w:lineRule="auto"/>
        <w:rPr>
          <w:rFonts w:eastAsia="Calibri"/>
        </w:rPr>
      </w:pPr>
      <w:r>
        <w:rPr>
          <w:rFonts w:eastAsia="Calibri"/>
        </w:rPr>
        <w:t xml:space="preserve">Those in attendance stood for the Pledge of Allegiance. </w:t>
      </w:r>
    </w:p>
    <w:p w14:paraId="01E725A6" w14:textId="058C04FE" w:rsidR="00E908B0" w:rsidRPr="00575285" w:rsidRDefault="00E908B0" w:rsidP="003118C3">
      <w:pPr>
        <w:spacing w:line="252" w:lineRule="auto"/>
        <w:rPr>
          <w:rFonts w:eastAsia="Calibri"/>
          <w:b/>
          <w:bCs/>
        </w:rPr>
      </w:pPr>
      <w:r w:rsidRPr="00575285">
        <w:rPr>
          <w:rFonts w:eastAsia="Calibri"/>
          <w:b/>
          <w:bCs/>
        </w:rPr>
        <w:t>WATER SYSTEM IMPROVEMENT PROJECT</w:t>
      </w:r>
    </w:p>
    <w:p w14:paraId="2ED52241" w14:textId="2F2656D6" w:rsidR="002E5DD5" w:rsidRPr="007A66F2" w:rsidRDefault="002E5DD5" w:rsidP="00E908B0">
      <w:pPr>
        <w:spacing w:after="160" w:line="252" w:lineRule="auto"/>
        <w:rPr>
          <w:rFonts w:eastAsia="Calibri"/>
        </w:rPr>
      </w:pPr>
      <w:r w:rsidRPr="00B067F9">
        <w:rPr>
          <w:rFonts w:eastAsia="Calibri"/>
        </w:rPr>
        <w:t xml:space="preserve">Jason Preisner, Project Engineer for Lamont Engineers, P.C. was in attendance to </w:t>
      </w:r>
      <w:r w:rsidR="00575285">
        <w:rPr>
          <w:rFonts w:eastAsia="Calibri"/>
        </w:rPr>
        <w:t>discuss the preliminary engineering report that has been prepared for the village and seeking financing for making improvements to the village water system. Items addressed were</w:t>
      </w:r>
      <w:r w:rsidR="00F06C0C" w:rsidRPr="00B067F9">
        <w:rPr>
          <w:rFonts w:eastAsia="Calibri"/>
        </w:rPr>
        <w:t xml:space="preserve"> </w:t>
      </w:r>
      <w:r w:rsidR="00575285">
        <w:rPr>
          <w:rFonts w:eastAsia="Calibri"/>
        </w:rPr>
        <w:t xml:space="preserve">the </w:t>
      </w:r>
      <w:r w:rsidR="00F06C0C" w:rsidRPr="00B067F9">
        <w:rPr>
          <w:rFonts w:eastAsia="Calibri"/>
        </w:rPr>
        <w:t xml:space="preserve">hospital </w:t>
      </w:r>
      <w:r w:rsidR="00575285">
        <w:rPr>
          <w:rFonts w:eastAsia="Calibri"/>
        </w:rPr>
        <w:t xml:space="preserve">water </w:t>
      </w:r>
      <w:r w:rsidR="00F06C0C" w:rsidRPr="00B067F9">
        <w:rPr>
          <w:rFonts w:eastAsia="Calibri"/>
        </w:rPr>
        <w:t>storage tank, new controls</w:t>
      </w:r>
      <w:r w:rsidR="00575285">
        <w:rPr>
          <w:rFonts w:eastAsia="Calibri"/>
        </w:rPr>
        <w:t xml:space="preserve"> for the system</w:t>
      </w:r>
      <w:r w:rsidR="00F06C0C" w:rsidRPr="00B067F9">
        <w:rPr>
          <w:rFonts w:eastAsia="Calibri"/>
        </w:rPr>
        <w:t xml:space="preserve">, new water meters </w:t>
      </w:r>
      <w:r w:rsidR="00F06C0C" w:rsidRPr="007A66F2">
        <w:rPr>
          <w:rFonts w:eastAsia="Calibri"/>
        </w:rPr>
        <w:t xml:space="preserve">and </w:t>
      </w:r>
      <w:r w:rsidR="00575285" w:rsidRPr="007A66F2">
        <w:rPr>
          <w:rFonts w:eastAsia="Calibri"/>
        </w:rPr>
        <w:t xml:space="preserve">the </w:t>
      </w:r>
      <w:r w:rsidR="00F06C0C" w:rsidRPr="007A66F2">
        <w:rPr>
          <w:rFonts w:eastAsia="Calibri"/>
        </w:rPr>
        <w:t>Bull Run storage tank.</w:t>
      </w:r>
    </w:p>
    <w:p w14:paraId="4235EE73" w14:textId="40F87BA9" w:rsidR="00FF5412" w:rsidRPr="00B6269D" w:rsidRDefault="007A66F2" w:rsidP="00E908B0">
      <w:pPr>
        <w:spacing w:after="160" w:line="252" w:lineRule="auto"/>
        <w:rPr>
          <w:rFonts w:eastAsia="Calibri"/>
        </w:rPr>
      </w:pPr>
      <w:r>
        <w:rPr>
          <w:rFonts w:eastAsia="Calibri"/>
        </w:rPr>
        <w:t xml:space="preserve">Budgeting for the different components of the project </w:t>
      </w:r>
      <w:r w:rsidR="00B6269D">
        <w:rPr>
          <w:rFonts w:eastAsia="Calibri"/>
        </w:rPr>
        <w:t>was</w:t>
      </w:r>
      <w:r>
        <w:rPr>
          <w:rFonts w:eastAsia="Calibri"/>
        </w:rPr>
        <w:t xml:space="preserve"> discussed, for which t</w:t>
      </w:r>
      <w:r w:rsidR="00A40926" w:rsidRPr="00B067F9">
        <w:rPr>
          <w:rFonts w:eastAsia="Calibri"/>
        </w:rPr>
        <w:t xml:space="preserve">he </w:t>
      </w:r>
      <w:r w:rsidR="00B6269D">
        <w:rPr>
          <w:rFonts w:eastAsia="Calibri"/>
        </w:rPr>
        <w:t xml:space="preserve">project </w:t>
      </w:r>
      <w:r w:rsidR="00A40926" w:rsidRPr="00B067F9">
        <w:rPr>
          <w:rFonts w:eastAsia="Calibri"/>
        </w:rPr>
        <w:t xml:space="preserve">would be eligible for Water Infrastructure Improvement </w:t>
      </w:r>
      <w:r w:rsidR="00BF34E8" w:rsidRPr="00B067F9">
        <w:rPr>
          <w:rFonts w:eastAsia="Calibri"/>
        </w:rPr>
        <w:t xml:space="preserve">Act </w:t>
      </w:r>
      <w:r w:rsidR="00A40926" w:rsidRPr="00B067F9">
        <w:rPr>
          <w:rFonts w:eastAsia="Calibri"/>
        </w:rPr>
        <w:t>(</w:t>
      </w:r>
      <w:r w:rsidR="00FF5412" w:rsidRPr="00B067F9">
        <w:rPr>
          <w:rFonts w:eastAsia="Calibri"/>
        </w:rPr>
        <w:t>WIIA</w:t>
      </w:r>
      <w:r w:rsidR="00A40926" w:rsidRPr="00B067F9">
        <w:rPr>
          <w:rFonts w:eastAsia="Calibri"/>
        </w:rPr>
        <w:t>) funding</w:t>
      </w:r>
      <w:r w:rsidR="00B6269D">
        <w:rPr>
          <w:rFonts w:eastAsia="Calibri"/>
        </w:rPr>
        <w:t xml:space="preserve">, funding up </w:t>
      </w:r>
      <w:r w:rsidR="00B6269D" w:rsidRPr="00B6269D">
        <w:rPr>
          <w:rFonts w:eastAsia="Calibri"/>
        </w:rPr>
        <w:t xml:space="preserve">to </w:t>
      </w:r>
      <w:r w:rsidRPr="00B6269D">
        <w:rPr>
          <w:rFonts w:eastAsia="Calibri"/>
        </w:rPr>
        <w:t xml:space="preserve">60% </w:t>
      </w:r>
      <w:r w:rsidR="00B6269D" w:rsidRPr="00B6269D">
        <w:rPr>
          <w:rFonts w:eastAsia="Calibri"/>
        </w:rPr>
        <w:t xml:space="preserve">of the project. Funding rounds for WIIA will be opening up soon. Another funding source would be the Drinking Water State Revolving Fund (DWSRF), although the project would be a better fit to the WIIA grant rather than the DWSRF funding. </w:t>
      </w:r>
      <w:r w:rsidR="00B6390C">
        <w:rPr>
          <w:rFonts w:eastAsia="Calibri"/>
        </w:rPr>
        <w:t>F</w:t>
      </w:r>
      <w:r w:rsidR="00B6269D" w:rsidRPr="00B6269D">
        <w:rPr>
          <w:rFonts w:eastAsia="Calibri"/>
        </w:rPr>
        <w:t xml:space="preserve">inancing through United States Department of Agriculture (USDA) </w:t>
      </w:r>
      <w:r w:rsidR="00B6390C">
        <w:rPr>
          <w:rFonts w:eastAsia="Calibri"/>
        </w:rPr>
        <w:t xml:space="preserve">as well as other sources </w:t>
      </w:r>
      <w:r w:rsidR="00B6269D" w:rsidRPr="00B6269D">
        <w:rPr>
          <w:rFonts w:eastAsia="Calibri"/>
        </w:rPr>
        <w:t xml:space="preserve">for the remainder of the project cost </w:t>
      </w:r>
      <w:r w:rsidR="00B6390C">
        <w:rPr>
          <w:rFonts w:eastAsia="Calibri"/>
        </w:rPr>
        <w:t xml:space="preserve">will be looked into </w:t>
      </w:r>
      <w:r w:rsidR="00B6269D" w:rsidRPr="00B6269D">
        <w:rPr>
          <w:rFonts w:eastAsia="Calibri"/>
        </w:rPr>
        <w:t xml:space="preserve">as well.  </w:t>
      </w:r>
      <w:r w:rsidR="00550297" w:rsidRPr="00B6269D">
        <w:rPr>
          <w:rFonts w:eastAsia="Calibri"/>
        </w:rPr>
        <w:t xml:space="preserve"> </w:t>
      </w:r>
    </w:p>
    <w:p w14:paraId="6A44BCB9" w14:textId="4AAA6762" w:rsidR="00660D1C" w:rsidRDefault="009E0BD4" w:rsidP="00E908B0">
      <w:pPr>
        <w:spacing w:after="160" w:line="252" w:lineRule="auto"/>
        <w:rPr>
          <w:rFonts w:eastAsia="Calibri"/>
          <w:color w:val="FF0000"/>
        </w:rPr>
      </w:pPr>
      <w:r w:rsidRPr="00B067F9">
        <w:rPr>
          <w:rFonts w:eastAsia="Calibri"/>
        </w:rPr>
        <w:t xml:space="preserve">After </w:t>
      </w:r>
      <w:r w:rsidR="003103AA" w:rsidRPr="00B067F9">
        <w:rPr>
          <w:rFonts w:eastAsia="Calibri"/>
        </w:rPr>
        <w:t xml:space="preserve">further </w:t>
      </w:r>
      <w:r w:rsidRPr="00B067F9">
        <w:rPr>
          <w:rFonts w:eastAsia="Calibri"/>
        </w:rPr>
        <w:t>discussion,</w:t>
      </w:r>
      <w:r w:rsidR="003103AA" w:rsidRPr="00B067F9">
        <w:rPr>
          <w:rFonts w:eastAsia="Calibri"/>
        </w:rPr>
        <w:t xml:space="preserve"> a motion was made by Trustee Budin and seconded by Trustee Mead to</w:t>
      </w:r>
      <w:r w:rsidR="00B6269D">
        <w:rPr>
          <w:rFonts w:eastAsia="Calibri"/>
        </w:rPr>
        <w:t xml:space="preserve"> </w:t>
      </w:r>
      <w:r w:rsidR="003103AA" w:rsidRPr="00B067F9">
        <w:rPr>
          <w:rFonts w:eastAsia="Calibri"/>
        </w:rPr>
        <w:t>offer the following resolution. The motion passed unanimously.</w:t>
      </w:r>
    </w:p>
    <w:p w14:paraId="7E0B9345" w14:textId="77777777" w:rsidR="00660D1C" w:rsidRPr="00660D1C" w:rsidRDefault="00660D1C" w:rsidP="00660D1C">
      <w:pPr>
        <w:widowControl w:val="0"/>
        <w:tabs>
          <w:tab w:val="center" w:pos="4680"/>
        </w:tabs>
        <w:suppressAutoHyphens/>
        <w:jc w:val="center"/>
        <w:rPr>
          <w:snapToGrid w:val="0"/>
          <w:spacing w:val="-3"/>
        </w:rPr>
      </w:pPr>
      <w:r w:rsidRPr="00660D1C">
        <w:rPr>
          <w:snapToGrid w:val="0"/>
          <w:spacing w:val="-3"/>
        </w:rPr>
        <w:t>VILLAGE OF MARGARETVILLE</w:t>
      </w:r>
    </w:p>
    <w:p w14:paraId="1D1DC491" w14:textId="77777777" w:rsidR="00660D1C" w:rsidRPr="00660D1C" w:rsidRDefault="00660D1C" w:rsidP="00660D1C">
      <w:pPr>
        <w:widowControl w:val="0"/>
        <w:tabs>
          <w:tab w:val="center" w:pos="4680"/>
        </w:tabs>
        <w:suppressAutoHyphens/>
        <w:jc w:val="both"/>
        <w:rPr>
          <w:snapToGrid w:val="0"/>
          <w:spacing w:val="-3"/>
        </w:rPr>
      </w:pPr>
      <w:r w:rsidRPr="00660D1C">
        <w:rPr>
          <w:snapToGrid w:val="0"/>
          <w:spacing w:val="-3"/>
        </w:rPr>
        <w:tab/>
        <w:t>773 Main Street</w:t>
      </w:r>
    </w:p>
    <w:p w14:paraId="254080BD" w14:textId="63E4458B" w:rsidR="00660D1C" w:rsidRPr="00660D1C" w:rsidRDefault="00660D1C" w:rsidP="00B067F9">
      <w:pPr>
        <w:widowControl w:val="0"/>
        <w:tabs>
          <w:tab w:val="center" w:pos="4680"/>
        </w:tabs>
        <w:suppressAutoHyphens/>
        <w:jc w:val="center"/>
        <w:rPr>
          <w:snapToGrid w:val="0"/>
          <w:spacing w:val="-3"/>
        </w:rPr>
      </w:pPr>
      <w:r w:rsidRPr="00660D1C">
        <w:rPr>
          <w:snapToGrid w:val="0"/>
          <w:spacing w:val="-3"/>
        </w:rPr>
        <w:t>Margaretville, New York 12455</w:t>
      </w:r>
    </w:p>
    <w:p w14:paraId="369795DF" w14:textId="77777777" w:rsidR="00660D1C" w:rsidRPr="00660D1C" w:rsidRDefault="00660D1C" w:rsidP="00660D1C">
      <w:pPr>
        <w:widowControl w:val="0"/>
        <w:tabs>
          <w:tab w:val="left" w:pos="-720"/>
        </w:tabs>
        <w:suppressAutoHyphens/>
        <w:jc w:val="both"/>
        <w:rPr>
          <w:snapToGrid w:val="0"/>
          <w:spacing w:val="-3"/>
        </w:rPr>
      </w:pPr>
    </w:p>
    <w:p w14:paraId="705D633A" w14:textId="77777777" w:rsidR="00660D1C" w:rsidRPr="00AA077E" w:rsidRDefault="00660D1C" w:rsidP="009E689F">
      <w:pPr>
        <w:widowControl w:val="0"/>
        <w:tabs>
          <w:tab w:val="left" w:pos="-720"/>
        </w:tabs>
        <w:suppressAutoHyphens/>
        <w:jc w:val="center"/>
        <w:rPr>
          <w:b/>
          <w:bCs/>
          <w:snapToGrid w:val="0"/>
          <w:spacing w:val="-3"/>
        </w:rPr>
      </w:pPr>
      <w:r w:rsidRPr="00AA077E">
        <w:rPr>
          <w:b/>
          <w:bCs/>
          <w:snapToGrid w:val="0"/>
          <w:spacing w:val="-3"/>
        </w:rPr>
        <w:t>SEQR Lead Agency Resolution #04182301</w:t>
      </w:r>
    </w:p>
    <w:p w14:paraId="2F60FCF1" w14:textId="51C4C51B" w:rsidR="00660D1C" w:rsidRPr="00660D1C" w:rsidRDefault="00660D1C" w:rsidP="00AA077E">
      <w:pPr>
        <w:widowControl w:val="0"/>
        <w:tabs>
          <w:tab w:val="left" w:pos="-720"/>
        </w:tabs>
        <w:suppressAutoHyphens/>
        <w:jc w:val="center"/>
        <w:rPr>
          <w:snapToGrid w:val="0"/>
          <w:spacing w:val="-3"/>
        </w:rPr>
      </w:pPr>
      <w:r w:rsidRPr="00AA077E">
        <w:rPr>
          <w:b/>
          <w:bCs/>
          <w:snapToGrid w:val="0"/>
          <w:spacing w:val="-3"/>
        </w:rPr>
        <w:t>April 18, 2023</w:t>
      </w:r>
    </w:p>
    <w:p w14:paraId="0F1823A7" w14:textId="7EF1ADE5" w:rsidR="00660D1C" w:rsidRPr="00660D1C" w:rsidRDefault="00660D1C" w:rsidP="00660D1C">
      <w:pPr>
        <w:widowControl w:val="0"/>
        <w:tabs>
          <w:tab w:val="left" w:pos="-720"/>
        </w:tabs>
        <w:suppressAutoHyphens/>
        <w:jc w:val="both"/>
        <w:rPr>
          <w:snapToGrid w:val="0"/>
          <w:spacing w:val="-3"/>
        </w:rPr>
      </w:pPr>
      <w:r w:rsidRPr="00660D1C">
        <w:rPr>
          <w:snapToGrid w:val="0"/>
          <w:spacing w:val="-3"/>
        </w:rPr>
        <w:t>WHEREAS the Board of Trustees of the Village of Margaretville is undertaking a project called the Water System Improvements Project (hereinafter referred to as “the Project”) to make improvements to is water storage, treatment facilities, water system control system, and replace its existing water meters; and</w:t>
      </w:r>
    </w:p>
    <w:p w14:paraId="5CBFAC7F" w14:textId="7244B913" w:rsidR="00660D1C" w:rsidRPr="00660D1C" w:rsidRDefault="00660D1C" w:rsidP="00660D1C">
      <w:pPr>
        <w:widowControl w:val="0"/>
        <w:tabs>
          <w:tab w:val="left" w:pos="-720"/>
        </w:tabs>
        <w:suppressAutoHyphens/>
        <w:jc w:val="both"/>
        <w:rPr>
          <w:snapToGrid w:val="0"/>
          <w:spacing w:val="-3"/>
        </w:rPr>
      </w:pPr>
      <w:r w:rsidRPr="00660D1C">
        <w:rPr>
          <w:snapToGrid w:val="0"/>
          <w:spacing w:val="-3"/>
        </w:rPr>
        <w:t xml:space="preserve">WHEREAS the Board of Trustees of the Village of Margaretville is undertaking the project to prevent failure of portions of its drinking water infrastructure that have reached the end of their useful life and need to be replaced or upgraded to provide reliable water service to the water system customers; and </w:t>
      </w:r>
    </w:p>
    <w:p w14:paraId="40496CE3" w14:textId="77777777" w:rsidR="00660D1C" w:rsidRPr="00660D1C" w:rsidRDefault="00660D1C" w:rsidP="00660D1C">
      <w:pPr>
        <w:widowControl w:val="0"/>
        <w:tabs>
          <w:tab w:val="left" w:pos="-720"/>
        </w:tabs>
        <w:suppressAutoHyphens/>
        <w:jc w:val="both"/>
        <w:rPr>
          <w:snapToGrid w:val="0"/>
          <w:spacing w:val="-3"/>
        </w:rPr>
      </w:pPr>
      <w:r w:rsidRPr="00660D1C">
        <w:rPr>
          <w:snapToGrid w:val="0"/>
          <w:spacing w:val="-3"/>
        </w:rPr>
        <w:t xml:space="preserve">WHEREAS the Board of Trustees of the Village of Margaretville intends to apply for grants and </w:t>
      </w:r>
      <w:r w:rsidRPr="00660D1C">
        <w:rPr>
          <w:snapToGrid w:val="0"/>
          <w:spacing w:val="-3"/>
        </w:rPr>
        <w:lastRenderedPageBreak/>
        <w:t xml:space="preserve">loans to undertake said improvements through the New York State Water Infrastructure Improvements Act Program, and New York State Department of Health Drinking Water State Revolving Fund; and </w:t>
      </w:r>
    </w:p>
    <w:p w14:paraId="5BE317C1" w14:textId="77777777" w:rsidR="00660D1C" w:rsidRPr="00660D1C" w:rsidRDefault="00660D1C" w:rsidP="00660D1C">
      <w:pPr>
        <w:widowControl w:val="0"/>
        <w:tabs>
          <w:tab w:val="left" w:pos="-720"/>
        </w:tabs>
        <w:suppressAutoHyphens/>
        <w:jc w:val="both"/>
        <w:rPr>
          <w:snapToGrid w:val="0"/>
          <w:spacing w:val="-3"/>
        </w:rPr>
      </w:pPr>
    </w:p>
    <w:p w14:paraId="2667B9D6" w14:textId="298B7DB6" w:rsidR="00660D1C" w:rsidRPr="00660D1C" w:rsidRDefault="00660D1C" w:rsidP="00660D1C">
      <w:pPr>
        <w:widowControl w:val="0"/>
        <w:tabs>
          <w:tab w:val="left" w:pos="-720"/>
        </w:tabs>
        <w:suppressAutoHyphens/>
        <w:jc w:val="both"/>
        <w:rPr>
          <w:snapToGrid w:val="0"/>
          <w:spacing w:val="-3"/>
        </w:rPr>
      </w:pPr>
      <w:r w:rsidRPr="00660D1C">
        <w:rPr>
          <w:snapToGrid w:val="0"/>
          <w:spacing w:val="-3"/>
        </w:rPr>
        <w:t>NOW, THEREFORE BE IT RESOLVED BY THE BOARD OF TRUSTEES OF THE VILLAGE OF MARGARETVILLE AS FOLLOWS:</w:t>
      </w:r>
    </w:p>
    <w:p w14:paraId="7451083A" w14:textId="77777777" w:rsidR="00660D1C" w:rsidRPr="00660D1C" w:rsidRDefault="00660D1C" w:rsidP="00660D1C">
      <w:pPr>
        <w:widowControl w:val="0"/>
        <w:numPr>
          <w:ilvl w:val="0"/>
          <w:numId w:val="2"/>
        </w:numPr>
        <w:tabs>
          <w:tab w:val="left" w:pos="-720"/>
          <w:tab w:val="num" w:pos="720"/>
        </w:tabs>
        <w:suppressAutoHyphens/>
        <w:jc w:val="both"/>
        <w:rPr>
          <w:snapToGrid w:val="0"/>
          <w:spacing w:val="-3"/>
        </w:rPr>
      </w:pPr>
      <w:r w:rsidRPr="00660D1C">
        <w:rPr>
          <w:snapToGrid w:val="0"/>
          <w:spacing w:val="-3"/>
        </w:rPr>
        <w:t xml:space="preserve">The Board of Trustees intends to proceed with the Water System Improvements Project to make improvements to its water system infrastructure to prevent failure of portions of this infrastructure that has reached the end of its useful service life; and </w:t>
      </w:r>
    </w:p>
    <w:p w14:paraId="63B58FD4" w14:textId="77777777" w:rsidR="00660D1C" w:rsidRPr="00660D1C" w:rsidRDefault="00660D1C" w:rsidP="00660D1C">
      <w:pPr>
        <w:widowControl w:val="0"/>
        <w:tabs>
          <w:tab w:val="left" w:pos="-720"/>
        </w:tabs>
        <w:suppressAutoHyphens/>
        <w:ind w:left="720"/>
        <w:jc w:val="both"/>
        <w:rPr>
          <w:snapToGrid w:val="0"/>
          <w:spacing w:val="-3"/>
        </w:rPr>
      </w:pPr>
    </w:p>
    <w:p w14:paraId="2427547C" w14:textId="3BD5A8FB" w:rsidR="00660D1C" w:rsidRPr="00660D1C" w:rsidRDefault="00660D1C" w:rsidP="00121BE7">
      <w:pPr>
        <w:widowControl w:val="0"/>
        <w:numPr>
          <w:ilvl w:val="0"/>
          <w:numId w:val="2"/>
        </w:numPr>
        <w:tabs>
          <w:tab w:val="left" w:pos="-720"/>
          <w:tab w:val="left" w:pos="0"/>
          <w:tab w:val="num" w:pos="720"/>
        </w:tabs>
        <w:suppressAutoHyphens/>
        <w:jc w:val="both"/>
        <w:rPr>
          <w:snapToGrid w:val="0"/>
          <w:spacing w:val="-3"/>
        </w:rPr>
      </w:pPr>
      <w:r w:rsidRPr="00660D1C">
        <w:rPr>
          <w:snapToGrid w:val="0"/>
          <w:spacing w:val="-3"/>
        </w:rPr>
        <w:t>The Board of Trustees hereby determines that the project is a Type I action pursuant to the State Environmental Quality Review Act (SEQRA), Article 8 of the New York Environmental Conservation law and its implementing regulations, 6 NYCRR Part 617 and pursuant to potential funding program requirements; and</w:t>
      </w:r>
    </w:p>
    <w:p w14:paraId="3423EA8E" w14:textId="279C78D2" w:rsidR="00660D1C" w:rsidRPr="00660D1C" w:rsidRDefault="00660D1C" w:rsidP="00B62789">
      <w:pPr>
        <w:widowControl w:val="0"/>
        <w:numPr>
          <w:ilvl w:val="0"/>
          <w:numId w:val="2"/>
        </w:numPr>
        <w:tabs>
          <w:tab w:val="left" w:pos="-720"/>
          <w:tab w:val="left" w:pos="0"/>
          <w:tab w:val="num" w:pos="720"/>
        </w:tabs>
        <w:suppressAutoHyphens/>
        <w:jc w:val="both"/>
        <w:rPr>
          <w:snapToGrid w:val="0"/>
          <w:spacing w:val="-3"/>
        </w:rPr>
      </w:pPr>
      <w:r w:rsidRPr="00660D1C">
        <w:rPr>
          <w:snapToGrid w:val="0"/>
          <w:spacing w:val="-3"/>
        </w:rPr>
        <w:t>The Board of Trustees hereby declares itself SEQRA Lead Agency, provided that no involved agency objects within 30 days of the date of this resolution; and</w:t>
      </w:r>
    </w:p>
    <w:p w14:paraId="60EA2BF7" w14:textId="77777777" w:rsidR="00660D1C" w:rsidRPr="00660D1C" w:rsidRDefault="00660D1C" w:rsidP="00660D1C">
      <w:pPr>
        <w:widowControl w:val="0"/>
        <w:numPr>
          <w:ilvl w:val="0"/>
          <w:numId w:val="2"/>
        </w:numPr>
        <w:tabs>
          <w:tab w:val="left" w:pos="-720"/>
          <w:tab w:val="left" w:pos="0"/>
          <w:tab w:val="num" w:pos="720"/>
        </w:tabs>
        <w:suppressAutoHyphens/>
        <w:jc w:val="both"/>
        <w:rPr>
          <w:snapToGrid w:val="0"/>
          <w:spacing w:val="-3"/>
        </w:rPr>
      </w:pPr>
      <w:r w:rsidRPr="00660D1C">
        <w:rPr>
          <w:snapToGrid w:val="0"/>
          <w:spacing w:val="-3"/>
        </w:rPr>
        <w:t>The Board of Trustees hereby instructs the Mayor, with the assistance of the consulting engineer, to prepare a full Environmental Assessment Form and notify involved agencies of the Board of Trustees’ intent to serve as SEQRA lead agency and to further initiate the coordinated review of the Project under the SEQRA regulations; and</w:t>
      </w:r>
    </w:p>
    <w:p w14:paraId="12A58F88" w14:textId="77777777" w:rsidR="00660D1C" w:rsidRPr="00660D1C" w:rsidRDefault="00660D1C" w:rsidP="00660D1C">
      <w:pPr>
        <w:widowControl w:val="0"/>
        <w:tabs>
          <w:tab w:val="left" w:pos="-720"/>
          <w:tab w:val="left" w:pos="0"/>
        </w:tabs>
        <w:suppressAutoHyphens/>
        <w:ind w:left="720"/>
        <w:jc w:val="both"/>
        <w:rPr>
          <w:snapToGrid w:val="0"/>
          <w:spacing w:val="-3"/>
        </w:rPr>
      </w:pPr>
    </w:p>
    <w:p w14:paraId="6D3FCBD8" w14:textId="55BADF9F" w:rsidR="00660D1C" w:rsidRPr="00660D1C" w:rsidRDefault="00660D1C" w:rsidP="00E17A40">
      <w:pPr>
        <w:widowControl w:val="0"/>
        <w:numPr>
          <w:ilvl w:val="0"/>
          <w:numId w:val="2"/>
        </w:numPr>
        <w:tabs>
          <w:tab w:val="left" w:pos="-720"/>
          <w:tab w:val="left" w:pos="0"/>
          <w:tab w:val="num" w:pos="720"/>
        </w:tabs>
        <w:suppressAutoHyphens/>
        <w:jc w:val="both"/>
        <w:rPr>
          <w:snapToGrid w:val="0"/>
          <w:spacing w:val="-3"/>
        </w:rPr>
      </w:pPr>
      <w:r w:rsidRPr="00660D1C">
        <w:rPr>
          <w:snapToGrid w:val="0"/>
          <w:spacing w:val="-3"/>
        </w:rPr>
        <w:t>The Board of Trustees authorizes the Mayor to sign all environmental review documents and financing documents for the Project on their behalf.</w:t>
      </w:r>
    </w:p>
    <w:p w14:paraId="6B660EDF" w14:textId="0D627216" w:rsidR="00B6390C" w:rsidRDefault="00660D1C" w:rsidP="00B067F9">
      <w:pPr>
        <w:widowControl w:val="0"/>
        <w:tabs>
          <w:tab w:val="left" w:pos="-720"/>
        </w:tabs>
        <w:suppressAutoHyphens/>
        <w:jc w:val="both"/>
        <w:rPr>
          <w:snapToGrid w:val="0"/>
          <w:spacing w:val="-3"/>
        </w:rPr>
      </w:pPr>
      <w:r w:rsidRPr="00660D1C">
        <w:rPr>
          <w:snapToGrid w:val="0"/>
          <w:spacing w:val="-3"/>
        </w:rPr>
        <w:t xml:space="preserve">By unanimous vote of the Board of Trustees of the Village of Margaretville at its meeting of April 18, 2023. </w:t>
      </w:r>
      <w:r w:rsidR="00B6390C">
        <w:rPr>
          <w:snapToGrid w:val="0"/>
          <w:spacing w:val="-3"/>
        </w:rPr>
        <w:t>The vote was as follows:</w:t>
      </w:r>
    </w:p>
    <w:p w14:paraId="1E2E0182" w14:textId="3BBBB593" w:rsidR="00B067F9" w:rsidRDefault="00B6390C" w:rsidP="00B067F9">
      <w:pPr>
        <w:widowControl w:val="0"/>
        <w:tabs>
          <w:tab w:val="left" w:pos="-720"/>
        </w:tabs>
        <w:suppressAutoHyphens/>
        <w:jc w:val="both"/>
        <w:rPr>
          <w:snapToGrid w:val="0"/>
          <w:spacing w:val="-3"/>
        </w:rPr>
      </w:pPr>
      <w:r>
        <w:rPr>
          <w:snapToGrid w:val="0"/>
          <w:spacing w:val="-3"/>
        </w:rPr>
        <w:t>Trustee Budin:</w:t>
      </w:r>
      <w:r>
        <w:rPr>
          <w:snapToGrid w:val="0"/>
          <w:spacing w:val="-3"/>
        </w:rPr>
        <w:tab/>
        <w:t>Aye;   Trustee Hubbell: Aye;   Trustee Mead: Aye;   Trustee Warren: Aye</w:t>
      </w:r>
    </w:p>
    <w:p w14:paraId="31095409" w14:textId="77777777" w:rsidR="00B6390C" w:rsidRPr="00E908B0" w:rsidRDefault="00B6390C" w:rsidP="00B067F9">
      <w:pPr>
        <w:widowControl w:val="0"/>
        <w:tabs>
          <w:tab w:val="left" w:pos="-720"/>
        </w:tabs>
        <w:suppressAutoHyphens/>
        <w:jc w:val="both"/>
        <w:rPr>
          <w:rFonts w:eastAsia="Calibri"/>
          <w:color w:val="FF0000"/>
        </w:rPr>
      </w:pPr>
    </w:p>
    <w:p w14:paraId="039CF8B7" w14:textId="77777777" w:rsidR="002E5DD5" w:rsidRPr="00AA077E" w:rsidRDefault="00E908B0" w:rsidP="002E5DD5">
      <w:pPr>
        <w:spacing w:line="252" w:lineRule="auto"/>
        <w:rPr>
          <w:rFonts w:eastAsia="Calibri"/>
          <w:b/>
          <w:bCs/>
        </w:rPr>
      </w:pPr>
      <w:r w:rsidRPr="00AA077E">
        <w:rPr>
          <w:rFonts w:eastAsia="Calibri"/>
          <w:b/>
          <w:bCs/>
        </w:rPr>
        <w:t>BUDGET</w:t>
      </w:r>
    </w:p>
    <w:p w14:paraId="22ABBA1E" w14:textId="673BFE70" w:rsidR="002E5DD5" w:rsidRPr="002E5DD5" w:rsidRDefault="002E5DD5" w:rsidP="00E908B0">
      <w:pPr>
        <w:spacing w:after="160" w:line="252" w:lineRule="auto"/>
        <w:rPr>
          <w:rFonts w:eastAsia="Calibri"/>
        </w:rPr>
      </w:pPr>
      <w:r w:rsidRPr="002E5DD5">
        <w:rPr>
          <w:rFonts w:eastAsia="Calibri"/>
        </w:rPr>
        <w:t>After review, a motion was made by Trustee Budin and seconded by Trustee Hubbell to accept the Village of Margaretville Tentative 2023-2024 Budget as presented as the final budget and to approve the Village of Margaretville Final 2023-2024 Budget. The motion passed unanimously.</w:t>
      </w:r>
    </w:p>
    <w:p w14:paraId="3AC253CA" w14:textId="77777777" w:rsidR="00E908B0" w:rsidRDefault="00E908B0" w:rsidP="00E908B0">
      <w:pPr>
        <w:spacing w:line="252" w:lineRule="auto"/>
        <w:rPr>
          <w:rFonts w:eastAsia="Calibri"/>
          <w:b/>
          <w:bCs/>
        </w:rPr>
      </w:pPr>
      <w:r>
        <w:rPr>
          <w:rFonts w:eastAsia="Calibri"/>
          <w:b/>
          <w:bCs/>
        </w:rPr>
        <w:t>MINUTES</w:t>
      </w:r>
    </w:p>
    <w:p w14:paraId="4C152DA5" w14:textId="4ADB0883" w:rsidR="00E908B0" w:rsidRDefault="00E908B0" w:rsidP="00E908B0">
      <w:pPr>
        <w:spacing w:after="160" w:line="252" w:lineRule="auto"/>
        <w:rPr>
          <w:rFonts w:eastAsia="Calibri"/>
        </w:rPr>
      </w:pPr>
      <w:r>
        <w:rPr>
          <w:rFonts w:eastAsia="Calibri"/>
        </w:rPr>
        <w:t>A motion was made by Trustee Warren and seconded by Trustee Mead to accept the March 22, 2023 Public Hearings (2) and meeting minutes, the April 4, 2023 Organizational meeting minutes and the April 10, 2023 Budget Hearing minutes as presented. The motion passed unanimously.</w:t>
      </w:r>
    </w:p>
    <w:p w14:paraId="6384F4CC" w14:textId="77777777" w:rsidR="00E908B0" w:rsidRDefault="00E908B0" w:rsidP="00E908B0">
      <w:pPr>
        <w:spacing w:line="252" w:lineRule="auto"/>
        <w:rPr>
          <w:rFonts w:eastAsia="Calibri"/>
          <w:b/>
          <w:bCs/>
        </w:rPr>
      </w:pPr>
      <w:r>
        <w:rPr>
          <w:rFonts w:eastAsia="Calibri"/>
          <w:b/>
          <w:bCs/>
        </w:rPr>
        <w:t>PUBLIC COMMENT</w:t>
      </w:r>
    </w:p>
    <w:p w14:paraId="17FC0127" w14:textId="0D540354" w:rsidR="00E908B0" w:rsidRDefault="00CB6C4C" w:rsidP="00E63947">
      <w:pPr>
        <w:spacing w:line="252" w:lineRule="auto"/>
        <w:rPr>
          <w:rFonts w:eastAsia="Calibri"/>
        </w:rPr>
      </w:pPr>
      <w:r w:rsidRPr="00E06629">
        <w:rPr>
          <w:rFonts w:eastAsia="Calibri"/>
        </w:rPr>
        <w:t xml:space="preserve">Paul Weir asked if </w:t>
      </w:r>
      <w:r w:rsidR="00E06629" w:rsidRPr="00E06629">
        <w:rPr>
          <w:rFonts w:eastAsia="Calibri"/>
        </w:rPr>
        <w:t xml:space="preserve">anyone had gotten in touch with the village about the </w:t>
      </w:r>
      <w:r w:rsidRPr="00E06629">
        <w:rPr>
          <w:rFonts w:eastAsia="Calibri"/>
        </w:rPr>
        <w:t>Sidewalk Incentive Pro</w:t>
      </w:r>
      <w:r w:rsidR="00E06629" w:rsidRPr="00E06629">
        <w:rPr>
          <w:rFonts w:eastAsia="Calibri"/>
        </w:rPr>
        <w:t>gram</w:t>
      </w:r>
      <w:r w:rsidRPr="00E06629">
        <w:rPr>
          <w:rFonts w:eastAsia="Calibri"/>
        </w:rPr>
        <w:t xml:space="preserve">. Mayor Hubbell replied that no one from Main Street had inquired, but others </w:t>
      </w:r>
      <w:r w:rsidR="00E06629" w:rsidRPr="00E06629">
        <w:rPr>
          <w:rFonts w:eastAsia="Calibri"/>
        </w:rPr>
        <w:t xml:space="preserve">throughout the village </w:t>
      </w:r>
      <w:r w:rsidRPr="00E06629">
        <w:rPr>
          <w:rFonts w:eastAsia="Calibri"/>
        </w:rPr>
        <w:t>had</w:t>
      </w:r>
      <w:r w:rsidR="003C32E0">
        <w:rPr>
          <w:rFonts w:eastAsia="Calibri"/>
        </w:rPr>
        <w:t>. He stated</w:t>
      </w:r>
      <w:r w:rsidR="00E06629" w:rsidRPr="00E06629">
        <w:rPr>
          <w:rFonts w:eastAsia="Calibri"/>
        </w:rPr>
        <w:t xml:space="preserve"> and that th</w:t>
      </w:r>
      <w:r w:rsidRPr="00E06629">
        <w:rPr>
          <w:rFonts w:eastAsia="Calibri"/>
        </w:rPr>
        <w:t xml:space="preserve">ere is funding in </w:t>
      </w:r>
      <w:r w:rsidR="00E06629" w:rsidRPr="00E06629">
        <w:rPr>
          <w:rFonts w:eastAsia="Calibri"/>
        </w:rPr>
        <w:t xml:space="preserve">next year’s </w:t>
      </w:r>
      <w:r w:rsidRPr="00E06629">
        <w:rPr>
          <w:rFonts w:eastAsia="Calibri"/>
        </w:rPr>
        <w:t>budget</w:t>
      </w:r>
      <w:r w:rsidR="003C32E0">
        <w:rPr>
          <w:rFonts w:eastAsia="Calibri"/>
        </w:rPr>
        <w:t>, and this year’s as well</w:t>
      </w:r>
      <w:r w:rsidRPr="00E06629">
        <w:rPr>
          <w:rFonts w:eastAsia="Calibri"/>
        </w:rPr>
        <w:t xml:space="preserve"> for this program. </w:t>
      </w:r>
      <w:r w:rsidRPr="003C32E0">
        <w:rPr>
          <w:rFonts w:eastAsia="Calibri"/>
        </w:rPr>
        <w:t xml:space="preserve">Mr. Weir </w:t>
      </w:r>
      <w:r w:rsidR="00E06629" w:rsidRPr="003C32E0">
        <w:rPr>
          <w:rFonts w:eastAsia="Calibri"/>
        </w:rPr>
        <w:t xml:space="preserve">previously sent the property owners </w:t>
      </w:r>
      <w:r w:rsidR="003C32E0" w:rsidRPr="003C32E0">
        <w:rPr>
          <w:rFonts w:eastAsia="Calibri"/>
        </w:rPr>
        <w:t>information</w:t>
      </w:r>
      <w:r w:rsidR="00E06629" w:rsidRPr="003C32E0">
        <w:rPr>
          <w:rFonts w:eastAsia="Calibri"/>
        </w:rPr>
        <w:t xml:space="preserve"> explaining the </w:t>
      </w:r>
      <w:r w:rsidR="003C32E0" w:rsidRPr="003C32E0">
        <w:rPr>
          <w:rFonts w:eastAsia="Calibri"/>
        </w:rPr>
        <w:t>program and</w:t>
      </w:r>
      <w:r w:rsidR="00E06629" w:rsidRPr="003C32E0">
        <w:rPr>
          <w:rFonts w:eastAsia="Calibri"/>
        </w:rPr>
        <w:t xml:space="preserve"> explained </w:t>
      </w:r>
      <w:r w:rsidR="003C32E0" w:rsidRPr="003C32E0">
        <w:rPr>
          <w:rFonts w:eastAsia="Calibri"/>
        </w:rPr>
        <w:t xml:space="preserve">to the board </w:t>
      </w:r>
      <w:r w:rsidR="00E06629" w:rsidRPr="003C32E0">
        <w:rPr>
          <w:rFonts w:eastAsia="Calibri"/>
        </w:rPr>
        <w:t xml:space="preserve">that </w:t>
      </w:r>
      <w:r w:rsidR="003C32E0" w:rsidRPr="003C32E0">
        <w:rPr>
          <w:rFonts w:eastAsia="Calibri"/>
        </w:rPr>
        <w:t xml:space="preserve">due to not enough interest, this </w:t>
      </w:r>
      <w:r w:rsidR="00E06629" w:rsidRPr="003C32E0">
        <w:rPr>
          <w:rFonts w:eastAsia="Calibri"/>
        </w:rPr>
        <w:t>is no longer a group effort,</w:t>
      </w:r>
      <w:r w:rsidRPr="003C32E0">
        <w:rPr>
          <w:rFonts w:eastAsia="Calibri"/>
        </w:rPr>
        <w:t xml:space="preserve"> it </w:t>
      </w:r>
      <w:r w:rsidR="003C32E0" w:rsidRPr="003C32E0">
        <w:rPr>
          <w:rFonts w:eastAsia="Calibri"/>
        </w:rPr>
        <w:t>will</w:t>
      </w:r>
      <w:r w:rsidRPr="003C32E0">
        <w:rPr>
          <w:rFonts w:eastAsia="Calibri"/>
        </w:rPr>
        <w:t xml:space="preserve"> be up to </w:t>
      </w:r>
      <w:r w:rsidR="003C32E0" w:rsidRPr="003C32E0">
        <w:rPr>
          <w:rFonts w:eastAsia="Calibri"/>
        </w:rPr>
        <w:t xml:space="preserve">the individual </w:t>
      </w:r>
      <w:r w:rsidRPr="003C32E0">
        <w:rPr>
          <w:rFonts w:eastAsia="Calibri"/>
        </w:rPr>
        <w:t>property owner to apply</w:t>
      </w:r>
      <w:r w:rsidR="00E06629" w:rsidRPr="003C32E0">
        <w:rPr>
          <w:rFonts w:eastAsia="Calibri"/>
        </w:rPr>
        <w:t>.</w:t>
      </w:r>
    </w:p>
    <w:p w14:paraId="0282206A" w14:textId="77777777" w:rsidR="00981E39" w:rsidRPr="00E63947" w:rsidRDefault="00981E39" w:rsidP="00E63947">
      <w:pPr>
        <w:spacing w:line="252" w:lineRule="auto"/>
        <w:rPr>
          <w:rFonts w:eastAsia="Calibri"/>
        </w:rPr>
      </w:pPr>
    </w:p>
    <w:p w14:paraId="65FC3A21" w14:textId="5B646184" w:rsidR="009E689F" w:rsidRPr="00E63947" w:rsidRDefault="00CB6C4C" w:rsidP="00E908B0">
      <w:pPr>
        <w:rPr>
          <w:rFonts w:eastAsia="Calibri"/>
        </w:rPr>
      </w:pPr>
      <w:r w:rsidRPr="00E63947">
        <w:rPr>
          <w:rFonts w:eastAsia="Calibri"/>
        </w:rPr>
        <w:lastRenderedPageBreak/>
        <w:t xml:space="preserve">Eleanor </w:t>
      </w:r>
      <w:r w:rsidR="009A3250" w:rsidRPr="00E63947">
        <w:rPr>
          <w:rFonts w:eastAsia="Calibri"/>
        </w:rPr>
        <w:t>Pr</w:t>
      </w:r>
      <w:r w:rsidR="00981E39">
        <w:rPr>
          <w:rFonts w:eastAsia="Calibri"/>
        </w:rPr>
        <w:t>ice</w:t>
      </w:r>
      <w:r w:rsidRPr="00E63947">
        <w:rPr>
          <w:rFonts w:eastAsia="Calibri"/>
        </w:rPr>
        <w:t xml:space="preserve"> reported that there has been water pouring into the backyard at 63 Swart Street</w:t>
      </w:r>
      <w:r w:rsidR="009E689F" w:rsidRPr="00E63947">
        <w:rPr>
          <w:rFonts w:eastAsia="Calibri"/>
        </w:rPr>
        <w:t xml:space="preserve">. </w:t>
      </w:r>
    </w:p>
    <w:p w14:paraId="3494D939" w14:textId="18046CB8" w:rsidR="00FE5871" w:rsidRPr="00E63947" w:rsidRDefault="00FE5871" w:rsidP="00FE5871">
      <w:pPr>
        <w:rPr>
          <w:rFonts w:eastAsia="Calibri"/>
        </w:rPr>
      </w:pPr>
      <w:r w:rsidRPr="00E63947">
        <w:rPr>
          <w:rFonts w:eastAsia="Calibri"/>
        </w:rPr>
        <w:t>Mayor Hubbell explained that t</w:t>
      </w:r>
      <w:r w:rsidR="009E689F" w:rsidRPr="00E63947">
        <w:rPr>
          <w:rFonts w:eastAsia="Calibri"/>
        </w:rPr>
        <w:t xml:space="preserve">he village is aware of the problem and that </w:t>
      </w:r>
      <w:r w:rsidRPr="00E63947">
        <w:rPr>
          <w:rFonts w:eastAsia="Calibri"/>
        </w:rPr>
        <w:t xml:space="preserve">it </w:t>
      </w:r>
      <w:r w:rsidR="009E689F" w:rsidRPr="00E63947">
        <w:rPr>
          <w:rFonts w:eastAsia="Calibri"/>
        </w:rPr>
        <w:t xml:space="preserve">is part of the Local Flood Analysis that we are in the process of getting so that we can look for funding to try to do something about </w:t>
      </w:r>
      <w:r w:rsidRPr="00E63947">
        <w:rPr>
          <w:rFonts w:eastAsia="Calibri"/>
        </w:rPr>
        <w:t xml:space="preserve">it. </w:t>
      </w:r>
      <w:r w:rsidR="009E689F" w:rsidRPr="00E63947">
        <w:rPr>
          <w:rFonts w:eastAsia="Calibri"/>
        </w:rPr>
        <w:t xml:space="preserve">Ms. Price explained that flooding is happening, they are pumping </w:t>
      </w:r>
      <w:r w:rsidRPr="00E63947">
        <w:rPr>
          <w:rFonts w:eastAsia="Calibri"/>
        </w:rPr>
        <w:t xml:space="preserve">all the time and it is getting worse since they moved here three years ago. Mayor Hubbell stated that this is a long-term problem and will take time to figure out. He urged her that once we get to the public portion of the LFA to come and explain to the engineers exactly what was happening. </w:t>
      </w:r>
    </w:p>
    <w:p w14:paraId="2A4FFAF6" w14:textId="2353C817" w:rsidR="009A3250" w:rsidRDefault="009A3250" w:rsidP="00E908B0">
      <w:pPr>
        <w:rPr>
          <w:rFonts w:eastAsia="Calibri"/>
          <w:color w:val="FF0000"/>
        </w:rPr>
      </w:pPr>
    </w:p>
    <w:p w14:paraId="0F2B829D" w14:textId="380FB497" w:rsidR="009A3250" w:rsidRPr="00AA077E" w:rsidRDefault="009A3250" w:rsidP="00E908B0">
      <w:pPr>
        <w:rPr>
          <w:rFonts w:eastAsia="Calibri"/>
        </w:rPr>
      </w:pPr>
      <w:r w:rsidRPr="00AA077E">
        <w:rPr>
          <w:rFonts w:eastAsia="Calibri"/>
        </w:rPr>
        <w:t xml:space="preserve">Paul Weir </w:t>
      </w:r>
      <w:r w:rsidR="00E63947" w:rsidRPr="00AA077E">
        <w:rPr>
          <w:rFonts w:eastAsia="Calibri"/>
        </w:rPr>
        <w:t xml:space="preserve">had heard </w:t>
      </w:r>
      <w:r w:rsidR="00904BBF" w:rsidRPr="00AA077E">
        <w:rPr>
          <w:rFonts w:eastAsia="Calibri"/>
        </w:rPr>
        <w:t xml:space="preserve">from residents </w:t>
      </w:r>
      <w:r w:rsidR="00E63947" w:rsidRPr="00AA077E">
        <w:rPr>
          <w:rFonts w:eastAsia="Calibri"/>
        </w:rPr>
        <w:t xml:space="preserve">that there had been a rather large fight </w:t>
      </w:r>
      <w:r w:rsidR="00904BBF" w:rsidRPr="00AA077E">
        <w:rPr>
          <w:rFonts w:eastAsia="Calibri"/>
        </w:rPr>
        <w:t xml:space="preserve">on Main Street </w:t>
      </w:r>
      <w:r w:rsidR="00E63947" w:rsidRPr="00AA077E">
        <w:rPr>
          <w:rFonts w:eastAsia="Calibri"/>
        </w:rPr>
        <w:t xml:space="preserve">with police presence and was wondering if the village had any position on that. Mayor Hubbell stated that </w:t>
      </w:r>
      <w:r w:rsidR="00904BBF" w:rsidRPr="00AA077E">
        <w:rPr>
          <w:rFonts w:eastAsia="Calibri"/>
        </w:rPr>
        <w:t xml:space="preserve">he had found out about it from residents as well. He reported that </w:t>
      </w:r>
      <w:r w:rsidR="00E63947" w:rsidRPr="00AA077E">
        <w:rPr>
          <w:rFonts w:eastAsia="Calibri"/>
        </w:rPr>
        <w:t xml:space="preserve">an ambulance responded to the second one, but as per the NYS Police, they had no record of responding, Business owners need to call law enforcement if they are having any of these issues so that records are made of the incidents. </w:t>
      </w:r>
    </w:p>
    <w:p w14:paraId="1F7C9116" w14:textId="77777777" w:rsidR="00AA077E" w:rsidRDefault="00AA077E" w:rsidP="00E908B0">
      <w:pPr>
        <w:rPr>
          <w:rFonts w:eastAsia="Calibri"/>
          <w:color w:val="FF0000"/>
        </w:rPr>
      </w:pPr>
    </w:p>
    <w:p w14:paraId="7D70A4EA" w14:textId="77777777" w:rsidR="009F0EAE" w:rsidRPr="00AA077E" w:rsidRDefault="009A3250" w:rsidP="00E908B0">
      <w:pPr>
        <w:rPr>
          <w:rFonts w:eastAsia="Calibri"/>
        </w:rPr>
      </w:pPr>
      <w:r w:rsidRPr="00AA077E">
        <w:rPr>
          <w:rFonts w:eastAsia="Calibri"/>
        </w:rPr>
        <w:t xml:space="preserve">Florencio Navarro </w:t>
      </w:r>
      <w:r w:rsidR="00E63947" w:rsidRPr="00AA077E">
        <w:rPr>
          <w:rFonts w:eastAsia="Calibri"/>
        </w:rPr>
        <w:t>stated</w:t>
      </w:r>
      <w:r w:rsidRPr="00AA077E">
        <w:rPr>
          <w:rFonts w:eastAsia="Calibri"/>
        </w:rPr>
        <w:t xml:space="preserve"> </w:t>
      </w:r>
      <w:r w:rsidR="00904BBF" w:rsidRPr="00AA077E">
        <w:rPr>
          <w:rFonts w:eastAsia="Calibri"/>
        </w:rPr>
        <w:t xml:space="preserve">that he lives on Main Street and </w:t>
      </w:r>
      <w:r w:rsidR="00E63947" w:rsidRPr="00AA077E">
        <w:rPr>
          <w:rFonts w:eastAsia="Calibri"/>
        </w:rPr>
        <w:t xml:space="preserve">in the last two years he </w:t>
      </w:r>
      <w:r w:rsidR="00904BBF" w:rsidRPr="00AA077E">
        <w:rPr>
          <w:rFonts w:eastAsia="Calibri"/>
        </w:rPr>
        <w:t>has</w:t>
      </w:r>
      <w:r w:rsidR="00E63947" w:rsidRPr="00AA077E">
        <w:rPr>
          <w:rFonts w:eastAsia="Calibri"/>
        </w:rPr>
        <w:t xml:space="preserve"> not experienced </w:t>
      </w:r>
      <w:r w:rsidR="00904BBF" w:rsidRPr="00AA077E">
        <w:rPr>
          <w:rFonts w:eastAsia="Calibri"/>
        </w:rPr>
        <w:t xml:space="preserve">street </w:t>
      </w:r>
      <w:r w:rsidR="00E63947" w:rsidRPr="00AA077E">
        <w:rPr>
          <w:rFonts w:eastAsia="Calibri"/>
        </w:rPr>
        <w:t xml:space="preserve">noise </w:t>
      </w:r>
      <w:r w:rsidR="00904BBF" w:rsidRPr="00AA077E">
        <w:rPr>
          <w:rFonts w:eastAsia="Calibri"/>
        </w:rPr>
        <w:t xml:space="preserve">other than the fire alarm. But lately, </w:t>
      </w:r>
      <w:r w:rsidRPr="00AA077E">
        <w:rPr>
          <w:rFonts w:eastAsia="Calibri"/>
        </w:rPr>
        <w:t xml:space="preserve">with the new night businesses opening, </w:t>
      </w:r>
      <w:r w:rsidR="00904BBF" w:rsidRPr="00AA077E">
        <w:rPr>
          <w:rFonts w:eastAsia="Calibri"/>
        </w:rPr>
        <w:t>it is quite a little more active and disturbing</w:t>
      </w:r>
      <w:r w:rsidRPr="00AA077E">
        <w:rPr>
          <w:rFonts w:eastAsia="Calibri"/>
        </w:rPr>
        <w:t xml:space="preserve">. </w:t>
      </w:r>
      <w:r w:rsidR="00904BBF" w:rsidRPr="00AA077E">
        <w:rPr>
          <w:rFonts w:eastAsia="Calibri"/>
        </w:rPr>
        <w:t>Is there any plan for this?</w:t>
      </w:r>
    </w:p>
    <w:p w14:paraId="27621F93" w14:textId="15697381" w:rsidR="00904BBF" w:rsidRPr="00AA077E" w:rsidRDefault="00904BBF" w:rsidP="00E908B0">
      <w:pPr>
        <w:rPr>
          <w:rFonts w:eastAsia="Calibri"/>
        </w:rPr>
      </w:pPr>
      <w:r w:rsidRPr="00AA077E">
        <w:rPr>
          <w:rFonts w:eastAsia="Calibri"/>
        </w:rPr>
        <w:t>After 11</w:t>
      </w:r>
      <w:r w:rsidR="009F0EAE" w:rsidRPr="00AA077E">
        <w:rPr>
          <w:rFonts w:eastAsia="Calibri"/>
        </w:rPr>
        <w:t xml:space="preserve">:00pm </w:t>
      </w:r>
      <w:r w:rsidRPr="00AA077E">
        <w:rPr>
          <w:rFonts w:eastAsia="Calibri"/>
        </w:rPr>
        <w:t>there is a way to enforce.</w:t>
      </w:r>
      <w:r w:rsidR="009F0EAE" w:rsidRPr="00AA077E">
        <w:rPr>
          <w:rFonts w:eastAsia="Calibri"/>
        </w:rPr>
        <w:t xml:space="preserve"> </w:t>
      </w:r>
      <w:r w:rsidRPr="00AA077E">
        <w:rPr>
          <w:rFonts w:eastAsia="Calibri"/>
        </w:rPr>
        <w:t>Again</w:t>
      </w:r>
      <w:r w:rsidR="00AA077E" w:rsidRPr="00AA077E">
        <w:rPr>
          <w:rFonts w:eastAsia="Calibri"/>
        </w:rPr>
        <w:t>,</w:t>
      </w:r>
      <w:r w:rsidRPr="00AA077E">
        <w:rPr>
          <w:rFonts w:eastAsia="Calibri"/>
        </w:rPr>
        <w:t xml:space="preserve"> law enforcement needs to be contacted</w:t>
      </w:r>
      <w:r w:rsidR="002C3D19">
        <w:rPr>
          <w:rFonts w:eastAsia="Calibri"/>
        </w:rPr>
        <w:t>.</w:t>
      </w:r>
      <w:r w:rsidR="00AA077E" w:rsidRPr="00AA077E">
        <w:rPr>
          <w:rFonts w:eastAsia="Calibri"/>
        </w:rPr>
        <w:t xml:space="preserve"> T</w:t>
      </w:r>
      <w:r w:rsidRPr="00AA077E">
        <w:rPr>
          <w:rFonts w:eastAsia="Calibri"/>
        </w:rPr>
        <w:t xml:space="preserve">he village does not have a police force. </w:t>
      </w:r>
    </w:p>
    <w:p w14:paraId="641F22ED" w14:textId="59DB38CF" w:rsidR="00AA077E" w:rsidRPr="00AA077E" w:rsidRDefault="009F0EAE" w:rsidP="00E908B0">
      <w:pPr>
        <w:rPr>
          <w:rFonts w:eastAsia="Calibri"/>
        </w:rPr>
      </w:pPr>
      <w:r w:rsidRPr="00AA077E">
        <w:rPr>
          <w:rFonts w:eastAsia="Calibri"/>
        </w:rPr>
        <w:t>Mr. Navarro asked how many new businesses have been approved for night bars in the last few months.</w:t>
      </w:r>
      <w:r w:rsidR="00AA077E" w:rsidRPr="00AA077E">
        <w:rPr>
          <w:rFonts w:eastAsia="Calibri"/>
        </w:rPr>
        <w:t xml:space="preserve"> The board knew of only one within that time frame, in the Bussy building. Mr. Navarro stated that h</w:t>
      </w:r>
      <w:r w:rsidRPr="00AA077E">
        <w:rPr>
          <w:rFonts w:eastAsia="Calibri"/>
        </w:rPr>
        <w:t>is neighbor is planning on</w:t>
      </w:r>
      <w:r w:rsidR="00AA077E" w:rsidRPr="00AA077E">
        <w:rPr>
          <w:rFonts w:eastAsia="Calibri"/>
        </w:rPr>
        <w:t xml:space="preserve"> </w:t>
      </w:r>
      <w:r w:rsidRPr="00AA077E">
        <w:rPr>
          <w:rFonts w:eastAsia="Calibri"/>
        </w:rPr>
        <w:t>opening a ba</w:t>
      </w:r>
      <w:r w:rsidR="00AA077E" w:rsidRPr="00AA077E">
        <w:rPr>
          <w:rFonts w:eastAsia="Calibri"/>
        </w:rPr>
        <w:t>r</w:t>
      </w:r>
      <w:r w:rsidRPr="00AA077E">
        <w:rPr>
          <w:rFonts w:eastAsia="Calibri"/>
        </w:rPr>
        <w:t xml:space="preserve">. </w:t>
      </w:r>
      <w:r w:rsidR="00AA077E" w:rsidRPr="00AA077E">
        <w:rPr>
          <w:rFonts w:eastAsia="Calibri"/>
        </w:rPr>
        <w:t>The board</w:t>
      </w:r>
      <w:r w:rsidRPr="00AA077E">
        <w:rPr>
          <w:rFonts w:eastAsia="Calibri"/>
        </w:rPr>
        <w:t xml:space="preserve"> </w:t>
      </w:r>
      <w:r w:rsidR="00AA077E" w:rsidRPr="00AA077E">
        <w:rPr>
          <w:rFonts w:eastAsia="Calibri"/>
        </w:rPr>
        <w:t>is not aware of this and no paperwork has been rec</w:t>
      </w:r>
      <w:r w:rsidRPr="00AA077E">
        <w:rPr>
          <w:rFonts w:eastAsia="Calibri"/>
        </w:rPr>
        <w:t>eived</w:t>
      </w:r>
      <w:r w:rsidR="00AA077E" w:rsidRPr="00AA077E">
        <w:rPr>
          <w:rFonts w:eastAsia="Calibri"/>
        </w:rPr>
        <w:t>.</w:t>
      </w:r>
    </w:p>
    <w:p w14:paraId="17212230" w14:textId="77777777" w:rsidR="00AA077E" w:rsidRPr="00E908B0" w:rsidRDefault="00AA077E" w:rsidP="00E908B0">
      <w:pPr>
        <w:rPr>
          <w:rFonts w:eastAsia="Calibri"/>
          <w:color w:val="FF0000"/>
        </w:rPr>
      </w:pPr>
    </w:p>
    <w:p w14:paraId="39C4F84E" w14:textId="77777777" w:rsidR="00E908B0" w:rsidRPr="009A3250" w:rsidRDefault="00E908B0" w:rsidP="00E908B0">
      <w:pPr>
        <w:rPr>
          <w:rFonts w:eastAsia="Calibri"/>
          <w:b/>
          <w:bCs/>
        </w:rPr>
      </w:pPr>
      <w:r w:rsidRPr="009A3250">
        <w:rPr>
          <w:rFonts w:eastAsia="Calibri"/>
          <w:b/>
          <w:bCs/>
        </w:rPr>
        <w:t>NY RISING UPDATES</w:t>
      </w:r>
    </w:p>
    <w:p w14:paraId="64C87A92" w14:textId="35FF2CEC" w:rsidR="00E908B0" w:rsidRPr="00E908B0" w:rsidRDefault="00E908B0" w:rsidP="00E908B0">
      <w:pPr>
        <w:spacing w:line="252" w:lineRule="auto"/>
        <w:rPr>
          <w:rFonts w:eastAsia="Calibri"/>
          <w:color w:val="FF0000"/>
        </w:rPr>
      </w:pPr>
      <w:r w:rsidRPr="009A3250">
        <w:rPr>
          <w:rFonts w:eastAsia="Calibri"/>
        </w:rPr>
        <w:t>Mayor Hubbell reported the following on the New York Rising projects:</w:t>
      </w:r>
    </w:p>
    <w:p w14:paraId="377F87C6" w14:textId="74D07ECE" w:rsidR="00302AA4" w:rsidRPr="009A3250" w:rsidRDefault="009A3250">
      <w:pPr>
        <w:rPr>
          <w:b/>
          <w:bCs/>
        </w:rPr>
      </w:pPr>
      <w:r w:rsidRPr="009A3250">
        <w:rPr>
          <w:b/>
          <w:bCs/>
        </w:rPr>
        <w:t>Scotts Brook:</w:t>
      </w:r>
    </w:p>
    <w:p w14:paraId="248EF9D9" w14:textId="0FFABDAC" w:rsidR="009A3250" w:rsidRDefault="009A3250">
      <w:r>
        <w:t xml:space="preserve">This project has been closed out. </w:t>
      </w:r>
    </w:p>
    <w:p w14:paraId="2F66C959" w14:textId="77777777" w:rsidR="009A3250" w:rsidRDefault="009A3250"/>
    <w:p w14:paraId="63ED1767" w14:textId="52742637" w:rsidR="009A3250" w:rsidRPr="003118C3" w:rsidRDefault="009A3250">
      <w:pPr>
        <w:rPr>
          <w:b/>
          <w:bCs/>
        </w:rPr>
      </w:pPr>
      <w:r w:rsidRPr="003118C3">
        <w:rPr>
          <w:b/>
          <w:bCs/>
        </w:rPr>
        <w:t>APPLICATION FOR USE OF PARK AND PAVILION</w:t>
      </w:r>
    </w:p>
    <w:p w14:paraId="064FB727" w14:textId="3B07F375" w:rsidR="00D0618A" w:rsidRDefault="00D0618A">
      <w:r>
        <w:t>A motion was made by Trustee Mead and seconded by Trustee Warren to approve the following applications submitted for the use of the Village of Margaretville Park and Pavilion. The motion passed unanimously.</w:t>
      </w:r>
    </w:p>
    <w:p w14:paraId="7D0C5E5C" w14:textId="2FE79564" w:rsidR="00D0618A" w:rsidRDefault="00D0618A" w:rsidP="00A63E06">
      <w:pPr>
        <w:pStyle w:val="ListParagraph"/>
        <w:numPr>
          <w:ilvl w:val="0"/>
          <w:numId w:val="1"/>
        </w:numPr>
      </w:pPr>
      <w:r>
        <w:t>Gary Mead on July 16, 2023 for a family reunion</w:t>
      </w:r>
      <w:r w:rsidR="00A63E06">
        <w:t>.</w:t>
      </w:r>
    </w:p>
    <w:p w14:paraId="55E2A418" w14:textId="2092843B" w:rsidR="00A63E06" w:rsidRDefault="00A63E06" w:rsidP="00A63E06">
      <w:pPr>
        <w:pStyle w:val="ListParagraph"/>
        <w:numPr>
          <w:ilvl w:val="0"/>
          <w:numId w:val="1"/>
        </w:numPr>
      </w:pPr>
      <w:r>
        <w:t>Amanda Brewer on August 12, 2023 for a birthday party.</w:t>
      </w:r>
    </w:p>
    <w:p w14:paraId="52A44E03" w14:textId="3BBFFE50" w:rsidR="00A63E06" w:rsidRDefault="00A63E06" w:rsidP="00A63E06">
      <w:pPr>
        <w:pStyle w:val="ListParagraph"/>
        <w:numPr>
          <w:ilvl w:val="0"/>
          <w:numId w:val="1"/>
        </w:numPr>
      </w:pPr>
      <w:r>
        <w:t>Catskill Mountain Youth Soccer on Mondays and Thursdays in May for practice and games.</w:t>
      </w:r>
    </w:p>
    <w:p w14:paraId="0AB4144A" w14:textId="77777777" w:rsidR="00D0618A" w:rsidRDefault="00D0618A"/>
    <w:p w14:paraId="2D8D6EC8" w14:textId="77777777" w:rsidR="00A1496E" w:rsidRDefault="00A1496E"/>
    <w:p w14:paraId="14638A17" w14:textId="77777777" w:rsidR="00A1496E" w:rsidRDefault="00A1496E"/>
    <w:p w14:paraId="49C8511A" w14:textId="77777777" w:rsidR="00A1496E" w:rsidRDefault="00A1496E"/>
    <w:p w14:paraId="30871C91" w14:textId="77777777" w:rsidR="00A1496E" w:rsidRDefault="00A1496E"/>
    <w:p w14:paraId="56BF95BE" w14:textId="77777777" w:rsidR="00A1496E" w:rsidRDefault="00A1496E"/>
    <w:p w14:paraId="58308443" w14:textId="77777777" w:rsidR="00A1496E" w:rsidRDefault="00A1496E"/>
    <w:p w14:paraId="3209F7EE" w14:textId="77777777" w:rsidR="00A1496E" w:rsidRDefault="00A1496E"/>
    <w:p w14:paraId="6DDDD429" w14:textId="68282BAF" w:rsidR="009A3250" w:rsidRPr="003118C3" w:rsidRDefault="009A3250">
      <w:pPr>
        <w:rPr>
          <w:b/>
          <w:bCs/>
        </w:rPr>
      </w:pPr>
      <w:r w:rsidRPr="003118C3">
        <w:rPr>
          <w:b/>
          <w:bCs/>
        </w:rPr>
        <w:lastRenderedPageBreak/>
        <w:t>NEW STREET DESIGNATION &amp; NAME</w:t>
      </w:r>
    </w:p>
    <w:p w14:paraId="64AB25DF" w14:textId="26FA765A" w:rsidR="00773B47" w:rsidRDefault="00A63E06">
      <w:r w:rsidRPr="009B3F27">
        <w:t xml:space="preserve">After discussion </w:t>
      </w:r>
      <w:r w:rsidR="009B3F27">
        <w:t xml:space="preserve">and review of documentation </w:t>
      </w:r>
      <w:r w:rsidRPr="009B3F27">
        <w:t>concerning</w:t>
      </w:r>
      <w:r w:rsidR="00EA1ACA">
        <w:t xml:space="preserve"> the</w:t>
      </w:r>
      <w:r w:rsidRPr="009B3F27">
        <w:t xml:space="preserve"> naming </w:t>
      </w:r>
      <w:r w:rsidR="00EA1ACA">
        <w:t>of</w:t>
      </w:r>
      <w:r w:rsidRPr="009B3F27">
        <w:t xml:space="preserve"> streets in the Village Park, </w:t>
      </w:r>
      <w:r w:rsidR="00773B47" w:rsidRPr="009B3F27">
        <w:t>a</w:t>
      </w:r>
      <w:r w:rsidRPr="009B3F27">
        <w:t xml:space="preserve"> motion was </w:t>
      </w:r>
      <w:r w:rsidR="00773B47" w:rsidRPr="009B3F27">
        <w:t>made by Trustee Budin and seconded by Trustee Hubbell to offer the following resolution</w:t>
      </w:r>
      <w:r w:rsidR="009B3F27">
        <w:t xml:space="preserve"> and to authorize the Mayor to complete any necessary documentation needed to facilitate the pro</w:t>
      </w:r>
      <w:r w:rsidR="00EA1ACA">
        <w:t>ject</w:t>
      </w:r>
      <w:r w:rsidR="009B3F27">
        <w:t xml:space="preserve">. </w:t>
      </w:r>
      <w:r w:rsidR="00773B47" w:rsidRPr="009B3F27">
        <w:t>The motion passed unanimously.</w:t>
      </w:r>
    </w:p>
    <w:p w14:paraId="72E76BE2" w14:textId="77777777" w:rsidR="00AA077E" w:rsidRDefault="00AA077E"/>
    <w:p w14:paraId="57BC5FF6" w14:textId="77777777" w:rsidR="00AA077E" w:rsidRPr="009B3F27" w:rsidRDefault="00AA077E">
      <w:pPr>
        <w:rPr>
          <w:color w:val="FF0000"/>
        </w:rPr>
      </w:pPr>
    </w:p>
    <w:p w14:paraId="5C4BD542" w14:textId="6EDBC198" w:rsidR="00773B47" w:rsidRPr="003118C3" w:rsidRDefault="00773B47" w:rsidP="00773B47">
      <w:pPr>
        <w:jc w:val="center"/>
        <w:rPr>
          <w:b/>
          <w:bCs/>
        </w:rPr>
      </w:pPr>
      <w:r w:rsidRPr="003118C3">
        <w:rPr>
          <w:b/>
          <w:bCs/>
        </w:rPr>
        <w:t>Resolution No. 04182302</w:t>
      </w:r>
    </w:p>
    <w:p w14:paraId="0BDF09E2" w14:textId="2F77C99F" w:rsidR="00773B47" w:rsidRPr="009B3F27" w:rsidRDefault="00773B47" w:rsidP="00773B47">
      <w:pPr>
        <w:jc w:val="center"/>
      </w:pPr>
      <w:r w:rsidRPr="009B3F27">
        <w:t>Street Naming of the Certain Public Right of Way addressing the Village of Margaretville Park/Pavilion, Located off of Main Street and Bridge Street Behind the Freshtown Grocery Complex in Delaware County as” Park Road and Pavilion Lane”.</w:t>
      </w:r>
    </w:p>
    <w:p w14:paraId="53963525" w14:textId="77777777" w:rsidR="009B3F27" w:rsidRDefault="009B3F27" w:rsidP="009B3F27">
      <w:pPr>
        <w:suppressAutoHyphens/>
        <w:autoSpaceDN w:val="0"/>
        <w:spacing w:line="244" w:lineRule="auto"/>
        <w:rPr>
          <w:rFonts w:eastAsia="Calibri"/>
        </w:rPr>
      </w:pPr>
      <w:r w:rsidRPr="009B3F27">
        <w:rPr>
          <w:rFonts w:eastAsia="Calibri"/>
        </w:rPr>
        <w:t xml:space="preserve">WHEREAS the Board of Trustees (“Village Board”) of the Village of Margaretville has considered street names for the certain public rights of way and </w:t>
      </w:r>
    </w:p>
    <w:p w14:paraId="17B7B574" w14:textId="1409B5F5" w:rsidR="009B3F27" w:rsidRPr="009B3F27" w:rsidRDefault="009B3F27" w:rsidP="009B3F27">
      <w:pPr>
        <w:suppressAutoHyphens/>
        <w:autoSpaceDN w:val="0"/>
        <w:spacing w:line="244" w:lineRule="auto"/>
        <w:rPr>
          <w:rFonts w:eastAsia="Calibri"/>
        </w:rPr>
      </w:pPr>
      <w:r w:rsidRPr="009B3F27">
        <w:rPr>
          <w:rFonts w:eastAsia="Calibri"/>
        </w:rPr>
        <w:t>WHEREAS The Village Board is familiar with the certain public rights of way to be named Park Road and Pavilion Lane</w:t>
      </w:r>
    </w:p>
    <w:p w14:paraId="7DB8E96C" w14:textId="77777777" w:rsidR="009B3F27" w:rsidRPr="009B3F27" w:rsidRDefault="009B3F27" w:rsidP="009B3F27">
      <w:pPr>
        <w:suppressAutoHyphens/>
        <w:autoSpaceDN w:val="0"/>
        <w:spacing w:line="244" w:lineRule="auto"/>
        <w:rPr>
          <w:rFonts w:eastAsia="Calibri"/>
        </w:rPr>
      </w:pPr>
      <w:r w:rsidRPr="009B3F27">
        <w:rPr>
          <w:rFonts w:eastAsia="Calibri"/>
        </w:rPr>
        <w:t>NOW THEREFORE BE IT RESOLVED that the unnamed streets are named and shall be known and identified as set forth on the “Draft Street Names” map annexed and made a part of this Resolution, and</w:t>
      </w:r>
    </w:p>
    <w:p w14:paraId="5753878F" w14:textId="4481AEAC" w:rsidR="009B3F27" w:rsidRPr="009B3F27" w:rsidRDefault="009B3F27" w:rsidP="009B3F27">
      <w:pPr>
        <w:suppressAutoHyphens/>
        <w:autoSpaceDN w:val="0"/>
        <w:spacing w:line="244" w:lineRule="auto"/>
        <w:rPr>
          <w:rFonts w:eastAsia="Calibri"/>
        </w:rPr>
      </w:pPr>
      <w:r w:rsidRPr="009B3F27">
        <w:rPr>
          <w:rFonts w:eastAsia="Calibri"/>
        </w:rPr>
        <w:t>BE IT FURTHER RESOLVED that the Village of Margaretville will accept responsibility for the above-named roadways to include maintenance and repairs.</w:t>
      </w:r>
    </w:p>
    <w:p w14:paraId="3A845F74" w14:textId="77777777" w:rsidR="009B3F27" w:rsidRPr="009B3F27" w:rsidRDefault="009B3F27" w:rsidP="009B3F27">
      <w:pPr>
        <w:suppressAutoHyphens/>
        <w:autoSpaceDN w:val="0"/>
        <w:spacing w:line="244" w:lineRule="auto"/>
        <w:jc w:val="both"/>
        <w:rPr>
          <w:rFonts w:eastAsia="Calibri"/>
          <w:iCs/>
        </w:rPr>
      </w:pPr>
      <w:r w:rsidRPr="009B3F27">
        <w:rPr>
          <w:rFonts w:eastAsia="Calibri"/>
          <w:iCs/>
        </w:rPr>
        <w:t>The vote is as follows:</w:t>
      </w:r>
    </w:p>
    <w:p w14:paraId="034EAB34" w14:textId="1399186D" w:rsidR="009B3F27" w:rsidRPr="009B3F27" w:rsidRDefault="009B3F27" w:rsidP="009B3F27">
      <w:pPr>
        <w:suppressAutoHyphens/>
        <w:autoSpaceDN w:val="0"/>
        <w:spacing w:line="244" w:lineRule="auto"/>
        <w:jc w:val="both"/>
        <w:rPr>
          <w:rFonts w:eastAsia="Calibri"/>
        </w:rPr>
      </w:pPr>
      <w:r w:rsidRPr="009B3F27">
        <w:rPr>
          <w:rFonts w:eastAsia="Calibri"/>
          <w:iCs/>
        </w:rPr>
        <w:t xml:space="preserve">David Budin: </w:t>
      </w:r>
      <w:r w:rsidR="00A06E38">
        <w:rPr>
          <w:rFonts w:eastAsia="Calibri"/>
          <w:iCs/>
        </w:rPr>
        <w:t xml:space="preserve">  </w:t>
      </w:r>
      <w:r w:rsidRPr="009B3F27">
        <w:rPr>
          <w:rFonts w:eastAsia="Calibri"/>
          <w:iCs/>
        </w:rPr>
        <w:t xml:space="preserve"> </w:t>
      </w:r>
      <w:r w:rsidRPr="009B3F27">
        <w:rPr>
          <w:rFonts w:eastAsia="Calibri"/>
          <w:iCs/>
          <w:u w:val="single"/>
        </w:rPr>
        <w:t>Aye</w:t>
      </w:r>
      <w:r w:rsidRPr="009B3F27">
        <w:rPr>
          <w:rFonts w:eastAsia="Calibri"/>
          <w:iCs/>
        </w:rPr>
        <w:tab/>
      </w:r>
      <w:r w:rsidRPr="009B3F27">
        <w:rPr>
          <w:rFonts w:eastAsia="Calibri"/>
          <w:iCs/>
        </w:rPr>
        <w:tab/>
      </w:r>
      <w:r w:rsidRPr="009B3F27">
        <w:rPr>
          <w:rFonts w:eastAsia="Calibri"/>
          <w:iCs/>
        </w:rPr>
        <w:tab/>
      </w:r>
      <w:r w:rsidRPr="009B3F27">
        <w:rPr>
          <w:rFonts w:eastAsia="Calibri"/>
          <w:iCs/>
        </w:rPr>
        <w:tab/>
      </w:r>
      <w:r w:rsidRPr="009B3F27">
        <w:rPr>
          <w:rFonts w:eastAsia="Calibri"/>
          <w:iCs/>
        </w:rPr>
        <w:tab/>
        <w:t>Iris Mead:</w:t>
      </w:r>
      <w:r w:rsidRPr="009B3F27">
        <w:rPr>
          <w:rFonts w:eastAsia="Calibri"/>
          <w:iCs/>
        </w:rPr>
        <w:tab/>
      </w:r>
      <w:r>
        <w:rPr>
          <w:rFonts w:eastAsia="Calibri"/>
          <w:iCs/>
        </w:rPr>
        <w:t xml:space="preserve">    </w:t>
      </w:r>
      <w:r w:rsidRPr="009B3F27">
        <w:rPr>
          <w:rFonts w:eastAsia="Calibri"/>
          <w:iCs/>
          <w:u w:val="single"/>
        </w:rPr>
        <w:t xml:space="preserve">Aye     </w:t>
      </w:r>
    </w:p>
    <w:p w14:paraId="4613561F" w14:textId="161A24DC" w:rsidR="00773B47" w:rsidRDefault="009B3F27" w:rsidP="00AA077E">
      <w:pPr>
        <w:suppressAutoHyphens/>
        <w:autoSpaceDN w:val="0"/>
        <w:spacing w:after="160" w:line="244" w:lineRule="auto"/>
        <w:jc w:val="both"/>
        <w:rPr>
          <w:rFonts w:eastAsia="Calibri"/>
          <w:iCs/>
          <w:u w:val="single"/>
        </w:rPr>
      </w:pPr>
      <w:r w:rsidRPr="009B3F27">
        <w:rPr>
          <w:rFonts w:eastAsia="Calibri"/>
          <w:iCs/>
        </w:rPr>
        <w:t xml:space="preserve">Sarah </w:t>
      </w:r>
      <w:r w:rsidR="00A06E38">
        <w:rPr>
          <w:rFonts w:eastAsia="Calibri"/>
          <w:iCs/>
        </w:rPr>
        <w:t>Hubbell</w:t>
      </w:r>
      <w:r w:rsidRPr="009B3F27">
        <w:rPr>
          <w:rFonts w:eastAsia="Calibri"/>
          <w:iCs/>
        </w:rPr>
        <w:t>:</w:t>
      </w:r>
      <w:r w:rsidR="00A06E38">
        <w:rPr>
          <w:rFonts w:eastAsia="Calibri"/>
          <w:iCs/>
        </w:rPr>
        <w:t xml:space="preserve"> </w:t>
      </w:r>
      <w:r w:rsidRPr="009B3F27">
        <w:rPr>
          <w:rFonts w:eastAsia="Calibri"/>
          <w:iCs/>
          <w:u w:val="single"/>
        </w:rPr>
        <w:t>Aye</w:t>
      </w:r>
      <w:r w:rsidRPr="009B3F27">
        <w:rPr>
          <w:rFonts w:eastAsia="Calibri"/>
          <w:iCs/>
        </w:rPr>
        <w:tab/>
      </w:r>
      <w:r w:rsidRPr="009B3F27">
        <w:rPr>
          <w:rFonts w:eastAsia="Calibri"/>
          <w:iCs/>
        </w:rPr>
        <w:tab/>
      </w:r>
      <w:r w:rsidRPr="009B3F27">
        <w:rPr>
          <w:rFonts w:eastAsia="Calibri"/>
          <w:iCs/>
        </w:rPr>
        <w:tab/>
      </w:r>
      <w:r w:rsidRPr="009B3F27">
        <w:rPr>
          <w:rFonts w:eastAsia="Calibri"/>
          <w:iCs/>
        </w:rPr>
        <w:tab/>
      </w:r>
      <w:r w:rsidRPr="009B3F27">
        <w:rPr>
          <w:rFonts w:eastAsia="Calibri"/>
          <w:iCs/>
        </w:rPr>
        <w:tab/>
        <w:t>Jeffrey Warren</w:t>
      </w:r>
      <w:r>
        <w:rPr>
          <w:rFonts w:eastAsia="Calibri"/>
          <w:iCs/>
        </w:rPr>
        <w:t xml:space="preserve">:   </w:t>
      </w:r>
      <w:r w:rsidRPr="009B3F27">
        <w:rPr>
          <w:rFonts w:eastAsia="Calibri"/>
          <w:iCs/>
          <w:u w:val="single"/>
        </w:rPr>
        <w:t>Aye</w:t>
      </w:r>
    </w:p>
    <w:p w14:paraId="5C11A441" w14:textId="77777777" w:rsidR="00AA077E" w:rsidRPr="00D0618A" w:rsidRDefault="00AA077E" w:rsidP="00AA077E">
      <w:pPr>
        <w:suppressAutoHyphens/>
        <w:autoSpaceDN w:val="0"/>
        <w:spacing w:after="160" w:line="244" w:lineRule="auto"/>
        <w:jc w:val="both"/>
        <w:rPr>
          <w:color w:val="FF0000"/>
        </w:rPr>
      </w:pPr>
    </w:p>
    <w:p w14:paraId="4BB9838A" w14:textId="383CA228" w:rsidR="009A3250" w:rsidRPr="003118C3" w:rsidRDefault="009A3250">
      <w:pPr>
        <w:rPr>
          <w:b/>
          <w:bCs/>
        </w:rPr>
      </w:pPr>
      <w:r w:rsidRPr="003118C3">
        <w:rPr>
          <w:b/>
          <w:bCs/>
        </w:rPr>
        <w:t>BUI</w:t>
      </w:r>
      <w:r w:rsidR="00D0618A" w:rsidRPr="003118C3">
        <w:rPr>
          <w:b/>
          <w:bCs/>
        </w:rPr>
        <w:t>LD</w:t>
      </w:r>
      <w:r w:rsidRPr="003118C3">
        <w:rPr>
          <w:b/>
          <w:bCs/>
        </w:rPr>
        <w:t xml:space="preserve">ING </w:t>
      </w:r>
      <w:r w:rsidR="00D0618A" w:rsidRPr="003118C3">
        <w:rPr>
          <w:b/>
          <w:bCs/>
        </w:rPr>
        <w:t>P</w:t>
      </w:r>
      <w:r w:rsidRPr="003118C3">
        <w:rPr>
          <w:b/>
          <w:bCs/>
        </w:rPr>
        <w:t>ERMIT FEE SCHEDULE</w:t>
      </w:r>
    </w:p>
    <w:p w14:paraId="5514184A" w14:textId="28C0262F" w:rsidR="00EA1ACA" w:rsidRPr="00AC782A" w:rsidRDefault="00EA1ACA">
      <w:r w:rsidRPr="00AC782A">
        <w:t xml:space="preserve">After review and discussion, a motion was made by Trustee Warren and seconded by Trustee Mead to approve the Building and Zoning Fee Schedule to be effective April 19, 2023 as presented. The motion passed unanimously. </w:t>
      </w:r>
    </w:p>
    <w:p w14:paraId="0E1E6EAC" w14:textId="1891767B" w:rsidR="00EA1ACA" w:rsidRPr="00AC782A" w:rsidRDefault="00EA1ACA">
      <w:r w:rsidRPr="00AC782A">
        <w:t xml:space="preserve">A motion was also made by Trustee Mead and seconded by Trustee Hubbell to approve a </w:t>
      </w:r>
      <w:r w:rsidR="00AC782A" w:rsidRPr="00AC782A">
        <w:t xml:space="preserve">Clerk’s fee </w:t>
      </w:r>
      <w:r w:rsidRPr="00AC782A">
        <w:t xml:space="preserve">charge of $50.00 for a </w:t>
      </w:r>
      <w:r w:rsidR="00AC782A" w:rsidRPr="00AC782A">
        <w:t>tax search involving three years or more. The motion passed unanimously.</w:t>
      </w:r>
    </w:p>
    <w:p w14:paraId="5C6E1983" w14:textId="77777777" w:rsidR="009B3F27" w:rsidRPr="00D0618A" w:rsidRDefault="009B3F27">
      <w:pPr>
        <w:rPr>
          <w:color w:val="FF0000"/>
        </w:rPr>
      </w:pPr>
    </w:p>
    <w:p w14:paraId="3B6EE144" w14:textId="164E9881" w:rsidR="009A3250" w:rsidRPr="003118C3" w:rsidRDefault="009A3250">
      <w:pPr>
        <w:rPr>
          <w:b/>
          <w:bCs/>
        </w:rPr>
      </w:pPr>
      <w:r w:rsidRPr="003118C3">
        <w:rPr>
          <w:b/>
          <w:bCs/>
        </w:rPr>
        <w:t>OLD BUSINESS</w:t>
      </w:r>
    </w:p>
    <w:p w14:paraId="2A3E8B3E" w14:textId="3B99A6AA" w:rsidR="009A3250" w:rsidRPr="00AC782A" w:rsidRDefault="009A3250">
      <w:r w:rsidRPr="00AC782A">
        <w:t>LOCAL FLOOD ANDALYSIS NEXT STEPS</w:t>
      </w:r>
    </w:p>
    <w:p w14:paraId="4D17D6B6" w14:textId="18983A89" w:rsidR="00AC782A" w:rsidRPr="00AC782A" w:rsidRDefault="00AC782A">
      <w:r w:rsidRPr="00AC782A">
        <w:t>Information for the next steps to move forward with the Local Flood Analysis as presented by Delaware County Soil &amp; Water Conservation District at last month’s meeting will be available at the May meeting as per correspondence from the DCSWCD.</w:t>
      </w:r>
    </w:p>
    <w:p w14:paraId="617DEACD" w14:textId="77777777" w:rsidR="00AC782A" w:rsidRPr="00D0618A" w:rsidRDefault="00AC782A">
      <w:pPr>
        <w:rPr>
          <w:color w:val="FF0000"/>
        </w:rPr>
      </w:pPr>
    </w:p>
    <w:p w14:paraId="3C068E1A" w14:textId="459F8ADF" w:rsidR="009A3250" w:rsidRPr="003118C3" w:rsidRDefault="009A3250">
      <w:pPr>
        <w:rPr>
          <w:b/>
          <w:bCs/>
        </w:rPr>
      </w:pPr>
      <w:r w:rsidRPr="003118C3">
        <w:rPr>
          <w:b/>
          <w:bCs/>
        </w:rPr>
        <w:t>OTHER</w:t>
      </w:r>
    </w:p>
    <w:p w14:paraId="43619D8C" w14:textId="7C58F7B7" w:rsidR="009A3250" w:rsidRPr="00C77042" w:rsidRDefault="009A3250">
      <w:r w:rsidRPr="00C77042">
        <w:t>MUNICIPAL CLERKS INSTITUTE</w:t>
      </w:r>
    </w:p>
    <w:p w14:paraId="0C091247" w14:textId="0AA8B9A7" w:rsidR="00AC782A" w:rsidRPr="00C77042" w:rsidRDefault="00AC782A">
      <w:r w:rsidRPr="00C77042">
        <w:t xml:space="preserve">A motion was made by Trustee Budin and seconded by Trustee Warren to approve the request for Clerk Fronckowiak to attend the NYS Municipal Clerks Institute and Academy </w:t>
      </w:r>
      <w:r w:rsidR="00C77042" w:rsidRPr="00C77042">
        <w:t xml:space="preserve">in the amount of $895.00 for in person and online classes being held </w:t>
      </w:r>
      <w:r w:rsidRPr="00C77042">
        <w:t xml:space="preserve">in Albany in July </w:t>
      </w:r>
      <w:r w:rsidR="00C77042" w:rsidRPr="00C77042">
        <w:t xml:space="preserve">of </w:t>
      </w:r>
      <w:r w:rsidRPr="00C77042">
        <w:t>2023.</w:t>
      </w:r>
      <w:r w:rsidR="00C77042" w:rsidRPr="00C77042">
        <w:t xml:space="preserve"> The motion passed unanimously. </w:t>
      </w:r>
    </w:p>
    <w:p w14:paraId="6D821764" w14:textId="77777777" w:rsidR="00C77042" w:rsidRPr="00D0618A" w:rsidRDefault="00C77042">
      <w:pPr>
        <w:rPr>
          <w:color w:val="FF0000"/>
        </w:rPr>
      </w:pPr>
    </w:p>
    <w:p w14:paraId="1301CBAA" w14:textId="79CDD12D" w:rsidR="009A3250" w:rsidRPr="00586755" w:rsidRDefault="009A3250">
      <w:r w:rsidRPr="00586755">
        <w:lastRenderedPageBreak/>
        <w:t>F</w:t>
      </w:r>
      <w:r w:rsidR="00D0618A" w:rsidRPr="00586755">
        <w:t>U</w:t>
      </w:r>
      <w:r w:rsidRPr="00586755">
        <w:t>NDING STREAM FOR WATER SYSTEMS OPERATIONS</w:t>
      </w:r>
    </w:p>
    <w:p w14:paraId="07F28A4C" w14:textId="19F88A2D" w:rsidR="00C77042" w:rsidRPr="00586755" w:rsidRDefault="00C77042">
      <w:r w:rsidRPr="00586755">
        <w:t xml:space="preserve">The board reviewed a letter drafted by NYCOM and submitted to Governor Hochul, Leader Stewart-Cousins and Speaker Heastie supporting </w:t>
      </w:r>
      <w:r w:rsidR="00586755" w:rsidRPr="00586755">
        <w:t>a dedicated funding stream for municipalities operating their own water/sewer systems. The letter was undersigned by 311 village and city leaders including the Village of Margaretville. The letter supports a funding stream that could be utilized by municipalities to address water and sewer infrastructure preventive maintenance and undertake capital projects that are currently financed only by the municipal residents.</w:t>
      </w:r>
    </w:p>
    <w:p w14:paraId="5A9D52BE" w14:textId="77777777" w:rsidR="00586755" w:rsidRPr="00D0618A" w:rsidRDefault="00586755">
      <w:pPr>
        <w:rPr>
          <w:color w:val="FF0000"/>
        </w:rPr>
      </w:pPr>
    </w:p>
    <w:p w14:paraId="0EBD6C1E" w14:textId="0BF0A16D" w:rsidR="009A3250" w:rsidRPr="00586755" w:rsidRDefault="009A3250">
      <w:r w:rsidRPr="00586755">
        <w:t>COMPUTER</w:t>
      </w:r>
    </w:p>
    <w:p w14:paraId="62236C17" w14:textId="5CF0C0E2" w:rsidR="00586755" w:rsidRPr="00586755" w:rsidRDefault="00586755">
      <w:r w:rsidRPr="00586755">
        <w:t>Mayor Hubbell informed the board of an issue with the village water reading and billing program that could be due to a failing hard drive on the computer. Further review of this issue is ongoing.</w:t>
      </w:r>
    </w:p>
    <w:p w14:paraId="6441F158" w14:textId="77777777" w:rsidR="00586755" w:rsidRPr="00D0618A" w:rsidRDefault="00586755">
      <w:pPr>
        <w:rPr>
          <w:color w:val="FF0000"/>
        </w:rPr>
      </w:pPr>
    </w:p>
    <w:p w14:paraId="68394A08" w14:textId="68F32F6D" w:rsidR="009A3250" w:rsidRPr="00AA077E" w:rsidRDefault="009A3250">
      <w:pPr>
        <w:rPr>
          <w:b/>
          <w:bCs/>
        </w:rPr>
      </w:pPr>
      <w:r w:rsidRPr="00AA077E">
        <w:rPr>
          <w:b/>
          <w:bCs/>
        </w:rPr>
        <w:t xml:space="preserve">PAY BILLS </w:t>
      </w:r>
    </w:p>
    <w:p w14:paraId="0A142D8F" w14:textId="4DB3660E" w:rsidR="00586755" w:rsidRPr="00741FEA" w:rsidRDefault="00586755">
      <w:r w:rsidRPr="00741FEA">
        <w:t xml:space="preserve">Voucher #’s </w:t>
      </w:r>
      <w:r w:rsidR="00741FEA" w:rsidRPr="00741FEA">
        <w:t>284-309 in the amount of $21,972.75 were audited and approved for payment.</w:t>
      </w:r>
    </w:p>
    <w:p w14:paraId="34C1E0A2" w14:textId="77777777" w:rsidR="00741FEA" w:rsidRPr="00D0618A" w:rsidRDefault="00741FEA">
      <w:pPr>
        <w:rPr>
          <w:color w:val="FF0000"/>
        </w:rPr>
      </w:pPr>
    </w:p>
    <w:p w14:paraId="4F0EE96C" w14:textId="0608E587" w:rsidR="009A3250" w:rsidRPr="00AA077E" w:rsidRDefault="009A3250">
      <w:pPr>
        <w:rPr>
          <w:b/>
          <w:bCs/>
        </w:rPr>
      </w:pPr>
      <w:r w:rsidRPr="00AA077E">
        <w:rPr>
          <w:b/>
          <w:bCs/>
        </w:rPr>
        <w:t>ADJOURN</w:t>
      </w:r>
    </w:p>
    <w:p w14:paraId="2913D6F1" w14:textId="081B64F1" w:rsidR="00741FEA" w:rsidRDefault="00741FEA">
      <w:r>
        <w:t>A motion was made by Trustee Hubbell and seconded by Trustee Mead to adjourn the meeting at 6:28pm. The motion passed unanimously.</w:t>
      </w:r>
    </w:p>
    <w:p w14:paraId="63602872" w14:textId="77777777" w:rsidR="00A1496E" w:rsidRDefault="00A1496E"/>
    <w:p w14:paraId="44E78E39" w14:textId="77777777" w:rsidR="00A1496E" w:rsidRDefault="00A1496E"/>
    <w:p w14:paraId="1C8C33BE" w14:textId="77777777" w:rsidR="00A1496E" w:rsidRDefault="00A1496E"/>
    <w:p w14:paraId="345239F3" w14:textId="77777777" w:rsidR="00A1496E" w:rsidRDefault="00A1496E"/>
    <w:p w14:paraId="1837ADAA" w14:textId="77777777" w:rsidR="00A1496E" w:rsidRDefault="00A1496E"/>
    <w:p w14:paraId="55BB6A54" w14:textId="77777777" w:rsidR="00A1496E" w:rsidRDefault="00A1496E"/>
    <w:p w14:paraId="7DE498C7" w14:textId="77777777" w:rsidR="00A1496E" w:rsidRDefault="00A1496E"/>
    <w:p w14:paraId="59D278C7" w14:textId="029369B0" w:rsidR="00A1496E" w:rsidRDefault="00A1496E">
      <w:r>
        <w:tab/>
      </w:r>
      <w:r>
        <w:tab/>
      </w:r>
      <w:r>
        <w:tab/>
      </w:r>
      <w:r>
        <w:tab/>
      </w:r>
      <w:r>
        <w:tab/>
      </w:r>
      <w:r>
        <w:tab/>
      </w:r>
      <w:r>
        <w:tab/>
      </w:r>
      <w:r>
        <w:tab/>
        <w:t>Karen McMurray</w:t>
      </w:r>
    </w:p>
    <w:p w14:paraId="74C7FEAC" w14:textId="2216768D" w:rsidR="00A1496E" w:rsidRPr="00741FEA" w:rsidRDefault="00A1496E">
      <w:r>
        <w:tab/>
      </w:r>
      <w:r>
        <w:tab/>
      </w:r>
      <w:r>
        <w:tab/>
      </w:r>
      <w:r>
        <w:tab/>
      </w:r>
      <w:r>
        <w:tab/>
      </w:r>
      <w:r>
        <w:tab/>
      </w:r>
      <w:r>
        <w:tab/>
      </w:r>
      <w:r>
        <w:tab/>
        <w:t>Account Clerk</w:t>
      </w:r>
    </w:p>
    <w:p w14:paraId="550C8F94" w14:textId="77777777" w:rsidR="00D0618A" w:rsidRPr="00D0618A" w:rsidRDefault="00D0618A">
      <w:pPr>
        <w:rPr>
          <w:color w:val="FF0000"/>
        </w:rPr>
      </w:pPr>
    </w:p>
    <w:sectPr w:rsidR="00D0618A" w:rsidRPr="00D061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76E78"/>
    <w:multiLevelType w:val="singleLevel"/>
    <w:tmpl w:val="9350ECA2"/>
    <w:lvl w:ilvl="0">
      <w:start w:val="1"/>
      <w:numFmt w:val="decimal"/>
      <w:lvlText w:val="%1."/>
      <w:lvlJc w:val="left"/>
      <w:pPr>
        <w:tabs>
          <w:tab w:val="num" w:pos="1440"/>
        </w:tabs>
        <w:ind w:left="1440" w:hanging="720"/>
      </w:pPr>
      <w:rPr>
        <w:rFonts w:hint="default"/>
      </w:rPr>
    </w:lvl>
  </w:abstractNum>
  <w:abstractNum w:abstractNumId="1" w15:restartNumberingAfterBreak="0">
    <w:nsid w:val="386A7F25"/>
    <w:multiLevelType w:val="hybridMultilevel"/>
    <w:tmpl w:val="11729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4209708">
    <w:abstractNumId w:val="1"/>
  </w:num>
  <w:num w:numId="2" w16cid:durableId="588975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8B0"/>
    <w:rsid w:val="00244047"/>
    <w:rsid w:val="002C3D19"/>
    <w:rsid w:val="002E5DD5"/>
    <w:rsid w:val="00302AA4"/>
    <w:rsid w:val="003103AA"/>
    <w:rsid w:val="003118C3"/>
    <w:rsid w:val="003C32E0"/>
    <w:rsid w:val="00550297"/>
    <w:rsid w:val="00575285"/>
    <w:rsid w:val="00586755"/>
    <w:rsid w:val="00660D1C"/>
    <w:rsid w:val="007329B2"/>
    <w:rsid w:val="00741FEA"/>
    <w:rsid w:val="00773B47"/>
    <w:rsid w:val="007A66F2"/>
    <w:rsid w:val="00904BBF"/>
    <w:rsid w:val="00981E39"/>
    <w:rsid w:val="009A3250"/>
    <w:rsid w:val="009B3F27"/>
    <w:rsid w:val="009E0BD4"/>
    <w:rsid w:val="009E689F"/>
    <w:rsid w:val="009F0EAE"/>
    <w:rsid w:val="00A06E38"/>
    <w:rsid w:val="00A1496E"/>
    <w:rsid w:val="00A17344"/>
    <w:rsid w:val="00A40926"/>
    <w:rsid w:val="00A63E06"/>
    <w:rsid w:val="00AA077E"/>
    <w:rsid w:val="00AC782A"/>
    <w:rsid w:val="00B067F9"/>
    <w:rsid w:val="00B6269D"/>
    <w:rsid w:val="00B6390C"/>
    <w:rsid w:val="00BF34E8"/>
    <w:rsid w:val="00C567EB"/>
    <w:rsid w:val="00C77042"/>
    <w:rsid w:val="00CB6C4C"/>
    <w:rsid w:val="00D0618A"/>
    <w:rsid w:val="00E06629"/>
    <w:rsid w:val="00E63947"/>
    <w:rsid w:val="00E908B0"/>
    <w:rsid w:val="00EA1ACA"/>
    <w:rsid w:val="00F06C0C"/>
    <w:rsid w:val="00FE5871"/>
    <w:rsid w:val="00FF5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C3111"/>
  <w15:chartTrackingRefBased/>
  <w15:docId w15:val="{EDAAEDD3-3227-4A1B-B424-56BC0D3A6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8B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E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77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3CF87-9C7E-40DA-9A59-F3B2C3C5B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5</Pages>
  <Words>1700</Words>
  <Characters>9694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Karen</cp:lastModifiedBy>
  <cp:revision>16</cp:revision>
  <cp:lastPrinted>2023-07-05T14:22:00Z</cp:lastPrinted>
  <dcterms:created xsi:type="dcterms:W3CDTF">2023-04-24T16:39:00Z</dcterms:created>
  <dcterms:modified xsi:type="dcterms:W3CDTF">2023-08-17T15:47:00Z</dcterms:modified>
</cp:coreProperties>
</file>