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8C09" w14:textId="569F7AB6" w:rsidR="003A7FE8" w:rsidRDefault="003A7FE8" w:rsidP="003A7FE8">
      <w:pPr>
        <w:spacing w:after="160" w:line="252" w:lineRule="auto"/>
        <w:rPr>
          <w:rFonts w:eastAsia="Calibri"/>
        </w:rPr>
      </w:pPr>
      <w:r>
        <w:rPr>
          <w:rFonts w:eastAsia="Calibri"/>
        </w:rPr>
        <w:t xml:space="preserve">The regular meeting of the Village of Margaretville Board of Trustees was called to order by Mayor Hubbell at 5:00pm on </w:t>
      </w:r>
      <w:r w:rsidR="00461416">
        <w:rPr>
          <w:rFonts w:eastAsia="Calibri"/>
        </w:rPr>
        <w:t>August 15</w:t>
      </w:r>
      <w:r>
        <w:rPr>
          <w:rFonts w:eastAsia="Calibri"/>
        </w:rPr>
        <w:t>, 2023 in the Village Offices, 773 Main Street, Margaretville, New York. The following members were in attendance:</w:t>
      </w:r>
    </w:p>
    <w:p w14:paraId="7F2D04FD" w14:textId="77777777" w:rsidR="003A7FE8" w:rsidRDefault="003A7FE8" w:rsidP="003A7FE8">
      <w:pPr>
        <w:spacing w:line="252" w:lineRule="auto"/>
        <w:rPr>
          <w:rFonts w:eastAsia="Calibri"/>
        </w:rPr>
      </w:pPr>
      <w:r>
        <w:rPr>
          <w:rFonts w:eastAsia="Calibri"/>
        </w:rPr>
        <w:t>John Hubbell</w:t>
      </w:r>
      <w:r>
        <w:rPr>
          <w:rFonts w:eastAsia="Calibri"/>
        </w:rPr>
        <w:tab/>
      </w:r>
      <w:r>
        <w:rPr>
          <w:rFonts w:eastAsia="Calibri"/>
        </w:rPr>
        <w:tab/>
        <w:t>Mayor</w:t>
      </w:r>
    </w:p>
    <w:p w14:paraId="7D25684D" w14:textId="77777777" w:rsidR="003A7FE8" w:rsidRDefault="003A7FE8" w:rsidP="003A7FE8">
      <w:pPr>
        <w:spacing w:line="252" w:lineRule="auto"/>
        <w:rPr>
          <w:rFonts w:eastAsia="Calibri"/>
        </w:rPr>
      </w:pPr>
      <w:r>
        <w:rPr>
          <w:rFonts w:eastAsia="Calibri"/>
        </w:rPr>
        <w:t>Dave Budin</w:t>
      </w:r>
      <w:r>
        <w:rPr>
          <w:rFonts w:eastAsia="Calibri"/>
        </w:rPr>
        <w:tab/>
      </w:r>
      <w:r>
        <w:rPr>
          <w:rFonts w:eastAsia="Calibri"/>
        </w:rPr>
        <w:tab/>
        <w:t>Trustee</w:t>
      </w:r>
    </w:p>
    <w:p w14:paraId="1F1F3EB2" w14:textId="77777777" w:rsidR="003A7FE8" w:rsidRDefault="003A7FE8" w:rsidP="003A7FE8">
      <w:pPr>
        <w:spacing w:line="252" w:lineRule="auto"/>
        <w:rPr>
          <w:rFonts w:eastAsia="Calibri"/>
        </w:rPr>
      </w:pPr>
      <w:r>
        <w:rPr>
          <w:rFonts w:eastAsia="Calibri"/>
        </w:rPr>
        <w:t>Iris Mead</w:t>
      </w:r>
      <w:r>
        <w:rPr>
          <w:rFonts w:eastAsia="Calibri"/>
        </w:rPr>
        <w:tab/>
      </w:r>
      <w:r>
        <w:rPr>
          <w:rFonts w:eastAsia="Calibri"/>
        </w:rPr>
        <w:tab/>
        <w:t>Trustee</w:t>
      </w:r>
    </w:p>
    <w:p w14:paraId="0CB4FBB9" w14:textId="77777777" w:rsidR="003A7FE8" w:rsidRDefault="003A7FE8" w:rsidP="003A7FE8">
      <w:pPr>
        <w:spacing w:line="252" w:lineRule="auto"/>
        <w:rPr>
          <w:rFonts w:eastAsia="Calibri"/>
        </w:rPr>
      </w:pPr>
      <w:r>
        <w:rPr>
          <w:rFonts w:eastAsia="Calibri"/>
        </w:rPr>
        <w:t xml:space="preserve">Jeffrey Warren </w:t>
      </w:r>
      <w:r>
        <w:rPr>
          <w:rFonts w:eastAsia="Calibri"/>
        </w:rPr>
        <w:tab/>
        <w:t>Trustee</w:t>
      </w:r>
    </w:p>
    <w:p w14:paraId="16299F82" w14:textId="77777777" w:rsidR="003A7FE8" w:rsidRDefault="003A7FE8" w:rsidP="003A7FE8">
      <w:pPr>
        <w:spacing w:line="252" w:lineRule="auto"/>
        <w:rPr>
          <w:rFonts w:eastAsia="Calibri"/>
        </w:rPr>
      </w:pPr>
      <w:r>
        <w:rPr>
          <w:rFonts w:eastAsia="Calibri"/>
        </w:rPr>
        <w:t>Sarah Hubbell</w:t>
      </w:r>
      <w:r>
        <w:rPr>
          <w:rFonts w:eastAsia="Calibri"/>
        </w:rPr>
        <w:tab/>
      </w:r>
      <w:r>
        <w:rPr>
          <w:rFonts w:eastAsia="Calibri"/>
        </w:rPr>
        <w:tab/>
        <w:t>Trustee</w:t>
      </w:r>
    </w:p>
    <w:p w14:paraId="55D8F3A6" w14:textId="77777777" w:rsidR="003A7FE8" w:rsidRDefault="003A7FE8" w:rsidP="003A7FE8">
      <w:pPr>
        <w:spacing w:line="252" w:lineRule="auto"/>
        <w:rPr>
          <w:rFonts w:eastAsia="Calibri"/>
        </w:rPr>
      </w:pPr>
    </w:p>
    <w:p w14:paraId="7F0814B2" w14:textId="30944C1B" w:rsidR="003A7FE8" w:rsidRDefault="003A7FE8" w:rsidP="003A7FE8">
      <w:pPr>
        <w:spacing w:after="160" w:line="252" w:lineRule="auto"/>
      </w:pPr>
      <w:r>
        <w:t xml:space="preserve">Also in attendance were </w:t>
      </w:r>
      <w:r w:rsidR="00461416">
        <w:t>Peg Ellsworth</w:t>
      </w:r>
      <w:r>
        <w:t>,</w:t>
      </w:r>
      <w:bookmarkStart w:id="0" w:name="_Hlk136981393"/>
      <w:r>
        <w:t xml:space="preserve"> Morgan Spaulding, </w:t>
      </w:r>
      <w:r w:rsidR="00461416">
        <w:t>Unknown</w:t>
      </w:r>
      <w:r w:rsidR="00D51639">
        <w:t xml:space="preserve"> Person</w:t>
      </w:r>
      <w:r w:rsidR="00461416">
        <w:t>, Eleanor Preiss, and Glen Faulkner.</w:t>
      </w:r>
      <w:r>
        <w:t xml:space="preserve"> </w:t>
      </w:r>
      <w:bookmarkEnd w:id="0"/>
    </w:p>
    <w:p w14:paraId="740EF85B" w14:textId="77777777" w:rsidR="003A7FE8" w:rsidRDefault="003A7FE8" w:rsidP="003A7FE8">
      <w:pPr>
        <w:spacing w:after="160" w:line="252" w:lineRule="auto"/>
        <w:rPr>
          <w:rFonts w:eastAsia="Calibri"/>
        </w:rPr>
      </w:pPr>
      <w:r>
        <w:rPr>
          <w:rFonts w:eastAsia="Calibri"/>
        </w:rPr>
        <w:t>*All unanimous votes are unanimous without the Mayor voting unless otherwise noted*</w:t>
      </w:r>
    </w:p>
    <w:p w14:paraId="7D5AB976" w14:textId="77777777" w:rsidR="003A7FE8" w:rsidRDefault="003A7FE8" w:rsidP="003A7FE8">
      <w:pPr>
        <w:spacing w:after="160" w:line="252" w:lineRule="auto"/>
        <w:rPr>
          <w:rFonts w:eastAsia="Calibri"/>
        </w:rPr>
      </w:pPr>
      <w:r>
        <w:rPr>
          <w:rFonts w:eastAsia="Calibri"/>
        </w:rPr>
        <w:t>Those in attendance stood for the Pledge of Allegiance.</w:t>
      </w:r>
    </w:p>
    <w:p w14:paraId="65209D72" w14:textId="3B5219CA" w:rsidR="00461416" w:rsidRPr="00DA48F1" w:rsidRDefault="00461416" w:rsidP="00461416">
      <w:pPr>
        <w:spacing w:line="252" w:lineRule="auto"/>
        <w:rPr>
          <w:rFonts w:eastAsia="Calibri"/>
          <w:b/>
          <w:bCs/>
        </w:rPr>
      </w:pPr>
      <w:r w:rsidRPr="00DA48F1">
        <w:rPr>
          <w:rFonts w:eastAsia="Calibri"/>
          <w:b/>
          <w:bCs/>
        </w:rPr>
        <w:t>NY FORWARD</w:t>
      </w:r>
    </w:p>
    <w:p w14:paraId="0BC66D0A" w14:textId="77777777" w:rsidR="00952452" w:rsidRPr="00DA48F1" w:rsidRDefault="00461416" w:rsidP="003A7FE8">
      <w:pPr>
        <w:spacing w:after="160" w:line="252" w:lineRule="auto"/>
        <w:rPr>
          <w:rFonts w:eastAsia="Calibri"/>
        </w:rPr>
      </w:pPr>
      <w:r w:rsidRPr="00DA48F1">
        <w:rPr>
          <w:rFonts w:eastAsia="Calibri"/>
        </w:rPr>
        <w:t xml:space="preserve">Peg Ellsworth </w:t>
      </w:r>
      <w:r w:rsidR="00F07DB0" w:rsidRPr="00DA48F1">
        <w:rPr>
          <w:rFonts w:eastAsia="Calibri"/>
        </w:rPr>
        <w:t xml:space="preserve">was in attendance to discuss </w:t>
      </w:r>
      <w:r w:rsidR="00D51639" w:rsidRPr="00DA48F1">
        <w:rPr>
          <w:rFonts w:eastAsia="Calibri"/>
        </w:rPr>
        <w:t xml:space="preserve">this year’s </w:t>
      </w:r>
      <w:r w:rsidR="00F07DB0" w:rsidRPr="00DA48F1">
        <w:rPr>
          <w:rFonts w:eastAsia="Calibri"/>
        </w:rPr>
        <w:t xml:space="preserve">NY Forward grant </w:t>
      </w:r>
      <w:r w:rsidR="00952452" w:rsidRPr="00DA48F1">
        <w:rPr>
          <w:rFonts w:eastAsia="Calibri"/>
        </w:rPr>
        <w:t xml:space="preserve">program </w:t>
      </w:r>
      <w:r w:rsidR="00D51639" w:rsidRPr="00DA48F1">
        <w:rPr>
          <w:rFonts w:eastAsia="Calibri"/>
        </w:rPr>
        <w:t xml:space="preserve">which is </w:t>
      </w:r>
      <w:r w:rsidR="00952452" w:rsidRPr="00DA48F1">
        <w:rPr>
          <w:rFonts w:eastAsia="Calibri"/>
        </w:rPr>
        <w:t xml:space="preserve">set to </w:t>
      </w:r>
      <w:r w:rsidR="00D51639" w:rsidRPr="00DA48F1">
        <w:rPr>
          <w:rFonts w:eastAsia="Calibri"/>
        </w:rPr>
        <w:t>award ten million dollars in the Southern Tier</w:t>
      </w:r>
      <w:r w:rsidR="00F07DB0" w:rsidRPr="00DA48F1">
        <w:rPr>
          <w:rFonts w:eastAsia="Calibri"/>
        </w:rPr>
        <w:t xml:space="preserve">. </w:t>
      </w:r>
      <w:r w:rsidR="005828E8" w:rsidRPr="00DA48F1">
        <w:rPr>
          <w:rFonts w:eastAsia="Calibri"/>
        </w:rPr>
        <w:t xml:space="preserve">She explained that </w:t>
      </w:r>
      <w:r w:rsidR="00952452" w:rsidRPr="00DA48F1">
        <w:rPr>
          <w:rFonts w:eastAsia="Calibri"/>
        </w:rPr>
        <w:t>t</w:t>
      </w:r>
      <w:r w:rsidR="00F07DB0" w:rsidRPr="00DA48F1">
        <w:rPr>
          <w:rFonts w:eastAsia="Calibri"/>
        </w:rPr>
        <w:t xml:space="preserve">his is a very competitive grant to apply for in a </w:t>
      </w:r>
      <w:r w:rsidR="005828E8" w:rsidRPr="00DA48F1">
        <w:rPr>
          <w:rFonts w:eastAsia="Calibri"/>
        </w:rPr>
        <w:t>short time frame</w:t>
      </w:r>
      <w:r w:rsidR="00D51639" w:rsidRPr="00DA48F1">
        <w:rPr>
          <w:rFonts w:eastAsia="Calibri"/>
        </w:rPr>
        <w:t xml:space="preserve"> and is anticipating a lot of applicants</w:t>
      </w:r>
      <w:r w:rsidR="005828E8" w:rsidRPr="00DA48F1">
        <w:rPr>
          <w:rFonts w:eastAsia="Calibri"/>
        </w:rPr>
        <w:t xml:space="preserve">. </w:t>
      </w:r>
      <w:r w:rsidR="00D51639" w:rsidRPr="00DA48F1">
        <w:rPr>
          <w:rFonts w:eastAsia="Calibri"/>
        </w:rPr>
        <w:t xml:space="preserve">She </w:t>
      </w:r>
      <w:r w:rsidR="00952452" w:rsidRPr="00DA48F1">
        <w:rPr>
          <w:rFonts w:eastAsia="Calibri"/>
        </w:rPr>
        <w:t>offered two scenarios:</w:t>
      </w:r>
    </w:p>
    <w:p w14:paraId="5480B63F" w14:textId="182FBF7E" w:rsidR="00952452" w:rsidRPr="00DA48F1" w:rsidRDefault="00952452" w:rsidP="003A7FE8">
      <w:pPr>
        <w:spacing w:after="160" w:line="252" w:lineRule="auto"/>
        <w:rPr>
          <w:rFonts w:eastAsia="Calibri"/>
        </w:rPr>
      </w:pPr>
      <w:r w:rsidRPr="00DA48F1">
        <w:rPr>
          <w:rFonts w:eastAsia="Calibri"/>
        </w:rPr>
        <w:t xml:space="preserve">To apply this year, </w:t>
      </w:r>
      <w:r w:rsidR="002A760D" w:rsidRPr="00DA48F1">
        <w:rPr>
          <w:rFonts w:eastAsia="Calibri"/>
        </w:rPr>
        <w:t xml:space="preserve">a steering </w:t>
      </w:r>
      <w:r w:rsidR="00D51639" w:rsidRPr="00DA48F1">
        <w:rPr>
          <w:rFonts w:eastAsia="Calibri"/>
        </w:rPr>
        <w:t xml:space="preserve">committee </w:t>
      </w:r>
      <w:r w:rsidR="00E21AD5" w:rsidRPr="00DA48F1">
        <w:rPr>
          <w:rFonts w:eastAsia="Calibri"/>
        </w:rPr>
        <w:t>needs to be formed and a project or projects put together,</w:t>
      </w:r>
      <w:r w:rsidR="002A760D" w:rsidRPr="00DA48F1">
        <w:rPr>
          <w:rFonts w:eastAsia="Calibri"/>
        </w:rPr>
        <w:t xml:space="preserve"> </w:t>
      </w:r>
      <w:r w:rsidR="00E21AD5" w:rsidRPr="00DA48F1">
        <w:rPr>
          <w:rFonts w:eastAsia="Calibri"/>
        </w:rPr>
        <w:t xml:space="preserve">involving </w:t>
      </w:r>
      <w:r w:rsidR="00D51639" w:rsidRPr="00DA48F1">
        <w:rPr>
          <w:rFonts w:eastAsia="Calibri"/>
        </w:rPr>
        <w:t xml:space="preserve">a lot of work in a very short time frame. The grant application is due by September 29, 2023. </w:t>
      </w:r>
    </w:p>
    <w:p w14:paraId="2B85812F" w14:textId="6D79FB5C" w:rsidR="002A760D" w:rsidRPr="00DA48F1" w:rsidRDefault="00952452" w:rsidP="003A7FE8">
      <w:pPr>
        <w:spacing w:after="160" w:line="252" w:lineRule="auto"/>
        <w:rPr>
          <w:rFonts w:eastAsia="Calibri"/>
        </w:rPr>
      </w:pPr>
      <w:r w:rsidRPr="00DA48F1">
        <w:rPr>
          <w:rFonts w:eastAsia="Calibri"/>
        </w:rPr>
        <w:t xml:space="preserve">To apply next year, </w:t>
      </w:r>
      <w:r w:rsidR="002A760D" w:rsidRPr="00DA48F1">
        <w:rPr>
          <w:rFonts w:eastAsia="Calibri"/>
        </w:rPr>
        <w:t xml:space="preserve">form the committee now and work throughout the year to put together projects for the application. </w:t>
      </w:r>
    </w:p>
    <w:p w14:paraId="60DAF978" w14:textId="71DCE2A9" w:rsidR="002A760D" w:rsidRDefault="002A760D" w:rsidP="003A7FE8">
      <w:pPr>
        <w:spacing w:after="160" w:line="252" w:lineRule="auto"/>
        <w:rPr>
          <w:rFonts w:eastAsia="Calibri"/>
          <w:color w:val="FF0000"/>
        </w:rPr>
      </w:pPr>
      <w:r w:rsidRPr="00DA48F1">
        <w:rPr>
          <w:rFonts w:eastAsia="Calibri"/>
        </w:rPr>
        <w:t xml:space="preserve">Ms. Ellsworth felt that either option </w:t>
      </w:r>
      <w:r w:rsidR="00E21AD5" w:rsidRPr="00DA48F1">
        <w:rPr>
          <w:rFonts w:eastAsia="Calibri"/>
        </w:rPr>
        <w:t>would be</w:t>
      </w:r>
      <w:r w:rsidRPr="00DA48F1">
        <w:rPr>
          <w:rFonts w:eastAsia="Calibri"/>
        </w:rPr>
        <w:t xml:space="preserve"> a good move, as there are many projects that would be allowable under this program: sidewalks, facades, business assistance, affordable housing, etc. She felt that updating the Village Comprehensive Plan as well as the recent projects completed by the NY Rising program would be a</w:t>
      </w:r>
      <w:r w:rsidR="00E21AD5" w:rsidRPr="00DA48F1">
        <w:rPr>
          <w:rFonts w:eastAsia="Calibri"/>
        </w:rPr>
        <w:t>s</w:t>
      </w:r>
      <w:r w:rsidRPr="00DA48F1">
        <w:rPr>
          <w:rFonts w:eastAsia="Calibri"/>
        </w:rPr>
        <w:t>set</w:t>
      </w:r>
      <w:r w:rsidR="00E21AD5" w:rsidRPr="00DA48F1">
        <w:rPr>
          <w:rFonts w:eastAsia="Calibri"/>
        </w:rPr>
        <w:t>s</w:t>
      </w:r>
      <w:r w:rsidRPr="00DA48F1">
        <w:rPr>
          <w:rFonts w:eastAsia="Calibri"/>
        </w:rPr>
        <w:t xml:space="preserve"> to the application. </w:t>
      </w:r>
    </w:p>
    <w:p w14:paraId="74ECE7FA" w14:textId="56C4C60B" w:rsidR="00780473" w:rsidRDefault="00AD5BB5" w:rsidP="003A7FE8">
      <w:pPr>
        <w:spacing w:after="160" w:line="252" w:lineRule="auto"/>
        <w:rPr>
          <w:rFonts w:eastAsia="Calibri"/>
        </w:rPr>
      </w:pPr>
      <w:r w:rsidRPr="00DA48F1">
        <w:rPr>
          <w:rFonts w:eastAsia="Calibri"/>
        </w:rPr>
        <w:t>After discussion</w:t>
      </w:r>
      <w:r w:rsidR="00E21AD5" w:rsidRPr="00DA48F1">
        <w:rPr>
          <w:rFonts w:eastAsia="Calibri"/>
        </w:rPr>
        <w:t>, t</w:t>
      </w:r>
      <w:r w:rsidR="00780473" w:rsidRPr="00DA48F1">
        <w:rPr>
          <w:rFonts w:eastAsia="Calibri"/>
        </w:rPr>
        <w:t xml:space="preserve">he board </w:t>
      </w:r>
      <w:r w:rsidR="00E21AD5" w:rsidRPr="00DA48F1">
        <w:rPr>
          <w:rFonts w:eastAsia="Calibri"/>
        </w:rPr>
        <w:t xml:space="preserve">decided </w:t>
      </w:r>
      <w:r w:rsidR="00DA48F1" w:rsidRPr="00DA48F1">
        <w:rPr>
          <w:rFonts w:eastAsia="Calibri"/>
        </w:rPr>
        <w:t>to</w:t>
      </w:r>
      <w:r w:rsidR="00E21AD5" w:rsidRPr="00DA48F1">
        <w:rPr>
          <w:rFonts w:eastAsia="Calibri"/>
        </w:rPr>
        <w:t xml:space="preserve"> review the application requirements </w:t>
      </w:r>
      <w:r w:rsidR="00DA48F1" w:rsidRPr="00DA48F1">
        <w:rPr>
          <w:rFonts w:eastAsia="Calibri"/>
        </w:rPr>
        <w:t>further to determine when to apply for this grant.</w:t>
      </w:r>
    </w:p>
    <w:p w14:paraId="3D8730E7" w14:textId="752EC929" w:rsidR="00DA48F1" w:rsidRPr="00DA48F1" w:rsidRDefault="00DA48F1" w:rsidP="003A7FE8">
      <w:pPr>
        <w:spacing w:after="160" w:line="252" w:lineRule="auto"/>
        <w:rPr>
          <w:rFonts w:eastAsia="Calibri"/>
        </w:rPr>
      </w:pPr>
      <w:r>
        <w:rPr>
          <w:rFonts w:eastAsia="Calibri"/>
        </w:rPr>
        <w:t>Ms. Ellsworth also gave updates on other grant opportunities the village is working on.</w:t>
      </w:r>
    </w:p>
    <w:p w14:paraId="50A330AA" w14:textId="77777777" w:rsidR="00AD5BB5" w:rsidRPr="00DA48F1" w:rsidRDefault="00AD5BB5" w:rsidP="00AD5BB5">
      <w:pPr>
        <w:spacing w:line="252" w:lineRule="auto"/>
        <w:rPr>
          <w:rFonts w:eastAsia="Calibri"/>
        </w:rPr>
      </w:pPr>
      <w:r w:rsidRPr="00DA48F1">
        <w:rPr>
          <w:rFonts w:eastAsia="Calibri"/>
        </w:rPr>
        <w:t>RESTORE NY</w:t>
      </w:r>
    </w:p>
    <w:p w14:paraId="64D0F70C" w14:textId="63F996D5" w:rsidR="00780473" w:rsidRPr="00DA48F1" w:rsidRDefault="00AD5BB5" w:rsidP="003A7FE8">
      <w:pPr>
        <w:spacing w:after="160" w:line="252" w:lineRule="auto"/>
        <w:rPr>
          <w:rFonts w:eastAsia="Calibri"/>
        </w:rPr>
      </w:pPr>
      <w:r w:rsidRPr="00DA48F1">
        <w:rPr>
          <w:rFonts w:eastAsia="Calibri"/>
        </w:rPr>
        <w:t>Ms. Ellsworth advised that the vi</w:t>
      </w:r>
      <w:r w:rsidR="00780473" w:rsidRPr="00DA48F1">
        <w:rPr>
          <w:rFonts w:eastAsia="Calibri"/>
        </w:rPr>
        <w:t xml:space="preserve">llage </w:t>
      </w:r>
      <w:r w:rsidRPr="00DA48F1">
        <w:rPr>
          <w:rFonts w:eastAsia="Calibri"/>
        </w:rPr>
        <w:t xml:space="preserve">should revise this grant application and </w:t>
      </w:r>
      <w:r w:rsidR="00780473" w:rsidRPr="00DA48F1">
        <w:rPr>
          <w:rFonts w:eastAsia="Calibri"/>
        </w:rPr>
        <w:t xml:space="preserve">apply again at no cost </w:t>
      </w:r>
      <w:r w:rsidRPr="00DA48F1">
        <w:rPr>
          <w:rFonts w:eastAsia="Calibri"/>
        </w:rPr>
        <w:t>once this funding becomes available again</w:t>
      </w:r>
      <w:r w:rsidR="00780473" w:rsidRPr="00DA48F1">
        <w:rPr>
          <w:rFonts w:eastAsia="Calibri"/>
        </w:rPr>
        <w:t>.</w:t>
      </w:r>
    </w:p>
    <w:p w14:paraId="621AEDBC" w14:textId="04E92487" w:rsidR="00952452" w:rsidRPr="00DA48F1" w:rsidRDefault="00952452" w:rsidP="00952452">
      <w:pPr>
        <w:spacing w:line="252" w:lineRule="auto"/>
        <w:rPr>
          <w:rFonts w:eastAsia="Calibri"/>
        </w:rPr>
      </w:pPr>
      <w:r w:rsidRPr="00DA48F1">
        <w:rPr>
          <w:rFonts w:eastAsia="Calibri"/>
        </w:rPr>
        <w:t>AMPHITHEATER PROJECT</w:t>
      </w:r>
    </w:p>
    <w:p w14:paraId="2DCAB3FC" w14:textId="45513BB0" w:rsidR="00952452" w:rsidRDefault="00AD5BB5" w:rsidP="003A7FE8">
      <w:pPr>
        <w:spacing w:after="160" w:line="252" w:lineRule="auto"/>
        <w:rPr>
          <w:rFonts w:eastAsia="Calibri"/>
        </w:rPr>
      </w:pPr>
      <w:r w:rsidRPr="00DA48F1">
        <w:rPr>
          <w:rFonts w:eastAsia="Calibri"/>
        </w:rPr>
        <w:t xml:space="preserve">The date of the next funding round for this project has been pushed back </w:t>
      </w:r>
      <w:r w:rsidR="00952452" w:rsidRPr="00DA48F1">
        <w:rPr>
          <w:rFonts w:eastAsia="Calibri"/>
        </w:rPr>
        <w:t>and it is unknown when it will open up.</w:t>
      </w:r>
    </w:p>
    <w:p w14:paraId="27B99AA9" w14:textId="77777777" w:rsidR="00DA48F1" w:rsidRDefault="00DA48F1" w:rsidP="003A7FE8">
      <w:pPr>
        <w:spacing w:after="160" w:line="252" w:lineRule="auto"/>
        <w:rPr>
          <w:rFonts w:eastAsia="Calibri"/>
          <w:color w:val="FF0000"/>
        </w:rPr>
      </w:pPr>
    </w:p>
    <w:p w14:paraId="13B8E063" w14:textId="77777777" w:rsidR="00DA48F1" w:rsidRDefault="003A7FE8" w:rsidP="00DA48F1">
      <w:pPr>
        <w:spacing w:line="252" w:lineRule="auto"/>
        <w:rPr>
          <w:rFonts w:eastAsia="Calibri"/>
          <w:b/>
          <w:bCs/>
        </w:rPr>
      </w:pPr>
      <w:r>
        <w:rPr>
          <w:rFonts w:eastAsia="Calibri"/>
          <w:b/>
          <w:bCs/>
        </w:rPr>
        <w:lastRenderedPageBreak/>
        <w:t>MINUTES</w:t>
      </w:r>
    </w:p>
    <w:p w14:paraId="6DB7FE0C" w14:textId="05DD3EA4" w:rsidR="003A7FE8" w:rsidRDefault="003A7FE8" w:rsidP="00DA48F1">
      <w:pPr>
        <w:spacing w:line="252" w:lineRule="auto"/>
        <w:rPr>
          <w:rFonts w:eastAsia="Calibri"/>
        </w:rPr>
      </w:pPr>
      <w:r>
        <w:rPr>
          <w:rFonts w:eastAsia="Calibri"/>
        </w:rPr>
        <w:t xml:space="preserve">A motion was made by Trustee Mead and seconded by Trustee Warren to approve the minutes of the </w:t>
      </w:r>
      <w:r w:rsidR="005828E8">
        <w:rPr>
          <w:rFonts w:eastAsia="Calibri"/>
        </w:rPr>
        <w:t>July 18</w:t>
      </w:r>
      <w:r>
        <w:rPr>
          <w:rFonts w:eastAsia="Calibri"/>
        </w:rPr>
        <w:t xml:space="preserve">, 2023 meetings as presented. The motion passed unanimously. </w:t>
      </w:r>
    </w:p>
    <w:p w14:paraId="1F33E272" w14:textId="33964BCC" w:rsidR="00780473" w:rsidRPr="00D7588A" w:rsidRDefault="00780473" w:rsidP="00A332D2">
      <w:pPr>
        <w:spacing w:line="252" w:lineRule="auto"/>
        <w:rPr>
          <w:rFonts w:eastAsia="Calibri"/>
          <w:b/>
          <w:bCs/>
        </w:rPr>
      </w:pPr>
      <w:r w:rsidRPr="00D7588A">
        <w:rPr>
          <w:rFonts w:eastAsia="Calibri"/>
          <w:b/>
          <w:bCs/>
        </w:rPr>
        <w:t>FAIR STREET PUMPHOUSE REPAIR</w:t>
      </w:r>
    </w:p>
    <w:p w14:paraId="663BC577" w14:textId="1485EF5F" w:rsidR="00FD5A56" w:rsidRDefault="00FD5A56" w:rsidP="003A7FE8">
      <w:pPr>
        <w:spacing w:after="160" w:line="252" w:lineRule="auto"/>
        <w:rPr>
          <w:rFonts w:eastAsia="Calibri"/>
        </w:rPr>
      </w:pPr>
      <w:r w:rsidRPr="00A332D2">
        <w:rPr>
          <w:rFonts w:eastAsia="Calibri"/>
        </w:rPr>
        <w:t>A motion was made by Trustee Warren and seconded by Trustee Budin to approve</w:t>
      </w:r>
      <w:r w:rsidR="00572F3D" w:rsidRPr="00A332D2">
        <w:rPr>
          <w:rFonts w:eastAsia="Calibri"/>
        </w:rPr>
        <w:t xml:space="preserve"> </w:t>
      </w:r>
      <w:r w:rsidRPr="00A332D2">
        <w:rPr>
          <w:rFonts w:eastAsia="Calibri"/>
        </w:rPr>
        <w:t>proposal #</w:t>
      </w:r>
      <w:r w:rsidR="003F16B8" w:rsidRPr="00A332D2">
        <w:rPr>
          <w:rFonts w:eastAsia="Calibri"/>
        </w:rPr>
        <w:t>Q1-23-079</w:t>
      </w:r>
      <w:r w:rsidRPr="00A332D2">
        <w:rPr>
          <w:rFonts w:eastAsia="Calibri"/>
        </w:rPr>
        <w:t xml:space="preserve"> </w:t>
      </w:r>
      <w:r w:rsidR="00572F3D" w:rsidRPr="00A332D2">
        <w:rPr>
          <w:rFonts w:eastAsia="Calibri"/>
        </w:rPr>
        <w:t xml:space="preserve">from </w:t>
      </w:r>
      <w:proofErr w:type="spellStart"/>
      <w:r w:rsidR="003F16B8" w:rsidRPr="00A332D2">
        <w:rPr>
          <w:rFonts w:eastAsia="Calibri"/>
        </w:rPr>
        <w:t>Aqualogics</w:t>
      </w:r>
      <w:proofErr w:type="spellEnd"/>
      <w:r w:rsidR="003F16B8" w:rsidRPr="00A332D2">
        <w:rPr>
          <w:rFonts w:eastAsia="Calibri"/>
        </w:rPr>
        <w:t xml:space="preserve"> Systems, Inc. </w:t>
      </w:r>
      <w:r w:rsidR="008A3843">
        <w:rPr>
          <w:rFonts w:eastAsia="Calibri"/>
        </w:rPr>
        <w:t xml:space="preserve">as presented </w:t>
      </w:r>
      <w:r w:rsidR="003F16B8" w:rsidRPr="00A332D2">
        <w:rPr>
          <w:rFonts w:eastAsia="Calibri"/>
        </w:rPr>
        <w:t>and pay t</w:t>
      </w:r>
      <w:r w:rsidRPr="00A332D2">
        <w:rPr>
          <w:rFonts w:eastAsia="Calibri"/>
        </w:rPr>
        <w:t>he amount of $6,835.00</w:t>
      </w:r>
      <w:r w:rsidR="00572F3D" w:rsidRPr="00A332D2">
        <w:rPr>
          <w:rFonts w:eastAsia="Calibri"/>
        </w:rPr>
        <w:t xml:space="preserve"> for</w:t>
      </w:r>
      <w:r w:rsidR="003F16B8" w:rsidRPr="00A332D2">
        <w:rPr>
          <w:rFonts w:eastAsia="Calibri"/>
        </w:rPr>
        <w:t xml:space="preserve"> the purchase and installation of </w:t>
      </w:r>
      <w:r w:rsidR="00A332D2" w:rsidRPr="00A332D2">
        <w:rPr>
          <w:rFonts w:eastAsia="Calibri"/>
        </w:rPr>
        <w:t xml:space="preserve">Rosemount </w:t>
      </w:r>
      <w:r w:rsidR="003F16B8" w:rsidRPr="00A332D2">
        <w:rPr>
          <w:rFonts w:eastAsia="Calibri"/>
        </w:rPr>
        <w:t>model 8750W magnetic flow meter as per proposal</w:t>
      </w:r>
      <w:r w:rsidR="00A332D2" w:rsidRPr="00A332D2">
        <w:rPr>
          <w:rFonts w:eastAsia="Calibri"/>
        </w:rPr>
        <w:t xml:space="preserve"> at the Fair Street Pumphouse to replace damaged unit. The motion passed unanimously. </w:t>
      </w:r>
      <w:r w:rsidR="003F16B8" w:rsidRPr="00A332D2">
        <w:rPr>
          <w:rFonts w:eastAsia="Calibri"/>
        </w:rPr>
        <w:t xml:space="preserve"> </w:t>
      </w:r>
    </w:p>
    <w:p w14:paraId="0FCC39BF" w14:textId="0A76EAA3" w:rsidR="00E36ED5" w:rsidRPr="00D7588A" w:rsidRDefault="00E36ED5" w:rsidP="00D45B40">
      <w:pPr>
        <w:spacing w:line="252" w:lineRule="auto"/>
        <w:rPr>
          <w:rFonts w:eastAsia="Calibri"/>
          <w:b/>
          <w:bCs/>
        </w:rPr>
      </w:pPr>
      <w:r w:rsidRPr="00D7588A">
        <w:rPr>
          <w:rFonts w:eastAsia="Calibri"/>
          <w:b/>
          <w:bCs/>
        </w:rPr>
        <w:t>BUDGET TRANSFERS</w:t>
      </w:r>
    </w:p>
    <w:p w14:paraId="0020F00D" w14:textId="7B6F758E" w:rsidR="00572F3D" w:rsidRPr="00D7588A" w:rsidRDefault="00572F3D" w:rsidP="003A7FE8">
      <w:pPr>
        <w:spacing w:after="160" w:line="252" w:lineRule="auto"/>
        <w:rPr>
          <w:rFonts w:eastAsia="Calibri"/>
        </w:rPr>
      </w:pPr>
      <w:r w:rsidRPr="00D7588A">
        <w:rPr>
          <w:rFonts w:eastAsia="Calibri"/>
        </w:rPr>
        <w:t>A motion was also made by Trustee Warren and seconded by Trustee Budin to approve the following budget transfers</w:t>
      </w:r>
      <w:r w:rsidR="00C950B2" w:rsidRPr="00D7588A">
        <w:rPr>
          <w:rFonts w:eastAsia="Calibri"/>
        </w:rPr>
        <w:t>. The motion passed unanimously.</w:t>
      </w:r>
    </w:p>
    <w:p w14:paraId="0A1E5561" w14:textId="38296706" w:rsidR="00C950B2" w:rsidRPr="00D7588A" w:rsidRDefault="00C950B2" w:rsidP="00D7588A">
      <w:pPr>
        <w:spacing w:line="252" w:lineRule="auto"/>
        <w:rPr>
          <w:rFonts w:eastAsia="Calibri"/>
        </w:rPr>
      </w:pPr>
      <w:r w:rsidRPr="00D7588A">
        <w:rPr>
          <w:rFonts w:eastAsia="Calibri"/>
        </w:rPr>
        <w:t xml:space="preserve">$3,000.00 from 19904.12 Contingency </w:t>
      </w:r>
      <w:r w:rsidR="00D7588A" w:rsidRPr="00D7588A">
        <w:rPr>
          <w:rFonts w:eastAsia="Calibri"/>
        </w:rPr>
        <w:t xml:space="preserve">       </w:t>
      </w:r>
      <w:r w:rsidRPr="00D7588A">
        <w:rPr>
          <w:rFonts w:eastAsia="Calibri"/>
        </w:rPr>
        <w:t>to 83402.12 Trans</w:t>
      </w:r>
      <w:r w:rsidR="00D7588A" w:rsidRPr="00D7588A">
        <w:rPr>
          <w:rFonts w:eastAsia="Calibri"/>
        </w:rPr>
        <w:t xml:space="preserve"> &amp; </w:t>
      </w:r>
      <w:r w:rsidRPr="00D7588A">
        <w:rPr>
          <w:rFonts w:eastAsia="Calibri"/>
        </w:rPr>
        <w:t>Dis</w:t>
      </w:r>
      <w:r w:rsidR="00D7588A" w:rsidRPr="00D7588A">
        <w:rPr>
          <w:rFonts w:eastAsia="Calibri"/>
        </w:rPr>
        <w:t>t./</w:t>
      </w:r>
      <w:r w:rsidRPr="00D7588A">
        <w:rPr>
          <w:rFonts w:eastAsia="Calibri"/>
        </w:rPr>
        <w:t>E</w:t>
      </w:r>
      <w:r w:rsidR="00D7588A" w:rsidRPr="00D7588A">
        <w:rPr>
          <w:rFonts w:eastAsia="Calibri"/>
        </w:rPr>
        <w:t>quipment</w:t>
      </w:r>
    </w:p>
    <w:p w14:paraId="0CE86EF1" w14:textId="0308EC06" w:rsidR="00C950B2" w:rsidRPr="00D7588A" w:rsidRDefault="00C950B2" w:rsidP="003A7FE8">
      <w:pPr>
        <w:spacing w:after="160" w:line="252" w:lineRule="auto"/>
        <w:rPr>
          <w:rFonts w:eastAsia="Calibri"/>
        </w:rPr>
      </w:pPr>
      <w:r w:rsidRPr="00D7588A">
        <w:rPr>
          <w:rFonts w:eastAsia="Calibri"/>
        </w:rPr>
        <w:t xml:space="preserve">$3,665.00 from 19104.12 Unallocated Ins </w:t>
      </w:r>
      <w:r w:rsidR="00D7588A" w:rsidRPr="00D7588A">
        <w:rPr>
          <w:rFonts w:eastAsia="Calibri"/>
        </w:rPr>
        <w:t xml:space="preserve">  </w:t>
      </w:r>
      <w:r w:rsidRPr="00D7588A">
        <w:rPr>
          <w:rFonts w:eastAsia="Calibri"/>
        </w:rPr>
        <w:t>to 83402.12 Trans</w:t>
      </w:r>
      <w:r w:rsidR="00D7588A" w:rsidRPr="00D7588A">
        <w:rPr>
          <w:rFonts w:eastAsia="Calibri"/>
        </w:rPr>
        <w:t xml:space="preserve"> &amp; Dist./Equipment</w:t>
      </w:r>
    </w:p>
    <w:p w14:paraId="55619328" w14:textId="5EEAAD66" w:rsidR="00780473" w:rsidRPr="00D7588A" w:rsidRDefault="00780473" w:rsidP="003F16B8">
      <w:pPr>
        <w:spacing w:line="252" w:lineRule="auto"/>
        <w:rPr>
          <w:rFonts w:eastAsia="Calibri"/>
          <w:b/>
          <w:bCs/>
        </w:rPr>
      </w:pPr>
      <w:r w:rsidRPr="00D7588A">
        <w:rPr>
          <w:rFonts w:eastAsia="Calibri"/>
          <w:b/>
          <w:bCs/>
        </w:rPr>
        <w:t>248 FAIR STREET EASEMENT</w:t>
      </w:r>
    </w:p>
    <w:p w14:paraId="6E3EEE90" w14:textId="5CE7ACCD" w:rsidR="00572F3D" w:rsidRDefault="00572F3D" w:rsidP="003A7FE8">
      <w:pPr>
        <w:spacing w:after="160" w:line="252" w:lineRule="auto"/>
        <w:rPr>
          <w:rFonts w:eastAsia="Calibri"/>
        </w:rPr>
      </w:pPr>
      <w:r>
        <w:rPr>
          <w:rFonts w:eastAsia="Calibri"/>
        </w:rPr>
        <w:t xml:space="preserve">A motion was made by Trustee Budin and seconded by Trustee Hubbell to authorize the Mayor to sign a Temporary Access Easement between The Village of Margaretville and C.E. Kiff, Incorporated </w:t>
      </w:r>
      <w:r w:rsidR="003F16B8">
        <w:rPr>
          <w:rFonts w:eastAsia="Calibri"/>
        </w:rPr>
        <w:t xml:space="preserve">dated August 15, 2023 </w:t>
      </w:r>
      <w:r>
        <w:rPr>
          <w:rFonts w:eastAsia="Calibri"/>
        </w:rPr>
        <w:t xml:space="preserve">to provide the Village with </w:t>
      </w:r>
      <w:r w:rsidR="003F16B8">
        <w:rPr>
          <w:rFonts w:eastAsia="Calibri"/>
        </w:rPr>
        <w:t>t</w:t>
      </w:r>
      <w:r>
        <w:rPr>
          <w:rFonts w:eastAsia="Calibri"/>
        </w:rPr>
        <w:t xml:space="preserve">emporary access over property located at 248 Fair Street, Margaretville, NY #306.10-1-14.1 in order to remove debris from the East Branch of the Delaware River. </w:t>
      </w:r>
      <w:r w:rsidR="003F16B8">
        <w:rPr>
          <w:rFonts w:eastAsia="Calibri"/>
        </w:rPr>
        <w:t>The motion passed unanimously.</w:t>
      </w:r>
    </w:p>
    <w:p w14:paraId="4E143694" w14:textId="1F0A36CB" w:rsidR="00A332D2" w:rsidRDefault="00A332D2" w:rsidP="003A7FE8">
      <w:pPr>
        <w:spacing w:after="160" w:line="252" w:lineRule="auto"/>
        <w:rPr>
          <w:rFonts w:eastAsia="Calibri"/>
        </w:rPr>
      </w:pPr>
      <w:r>
        <w:rPr>
          <w:rFonts w:eastAsia="Calibri"/>
        </w:rPr>
        <w:t>As per NYSDEC there is no stream permit required for the work being done.</w:t>
      </w:r>
    </w:p>
    <w:p w14:paraId="5F4078DC" w14:textId="2BAF8519" w:rsidR="00780473" w:rsidRPr="00DA48F1" w:rsidRDefault="00780473" w:rsidP="00D7588A">
      <w:pPr>
        <w:spacing w:line="252" w:lineRule="auto"/>
        <w:rPr>
          <w:rFonts w:eastAsia="Calibri"/>
          <w:b/>
          <w:bCs/>
        </w:rPr>
      </w:pPr>
      <w:r w:rsidRPr="00DA48F1">
        <w:rPr>
          <w:rFonts w:eastAsia="Calibri"/>
          <w:b/>
          <w:bCs/>
        </w:rPr>
        <w:t>SUNOCO CREDIT ACCOUNT</w:t>
      </w:r>
    </w:p>
    <w:p w14:paraId="1D41D4DB" w14:textId="77777777" w:rsidR="00D7588A" w:rsidRPr="00DA48F1" w:rsidRDefault="00D7588A" w:rsidP="00D7588A">
      <w:pPr>
        <w:spacing w:line="252" w:lineRule="auto"/>
        <w:rPr>
          <w:rFonts w:eastAsia="Calibri"/>
        </w:rPr>
      </w:pPr>
      <w:r w:rsidRPr="00DA48F1">
        <w:rPr>
          <w:rFonts w:eastAsia="Calibri"/>
        </w:rPr>
        <w:t>RAISE CREDIT LIMIT</w:t>
      </w:r>
    </w:p>
    <w:p w14:paraId="4379BB11" w14:textId="6E3F7582" w:rsidR="00D7588A" w:rsidRPr="00DA48F1" w:rsidRDefault="00D7588A" w:rsidP="003A7FE8">
      <w:pPr>
        <w:spacing w:after="160" w:line="252" w:lineRule="auto"/>
        <w:rPr>
          <w:rFonts w:eastAsia="Calibri"/>
        </w:rPr>
      </w:pPr>
      <w:r w:rsidRPr="00DA48F1">
        <w:rPr>
          <w:rFonts w:eastAsia="Calibri"/>
        </w:rPr>
        <w:t xml:space="preserve">A motion was made by Trustee Hubbell and seconded by Trustee Mead to authorize </w:t>
      </w:r>
      <w:r w:rsidR="00DA48F1" w:rsidRPr="00DA48F1">
        <w:rPr>
          <w:rFonts w:eastAsia="Calibri"/>
        </w:rPr>
        <w:t>a</w:t>
      </w:r>
      <w:r w:rsidRPr="00DA48F1">
        <w:rPr>
          <w:rFonts w:eastAsia="Calibri"/>
        </w:rPr>
        <w:t xml:space="preserve"> </w:t>
      </w:r>
      <w:r w:rsidR="00DA48F1" w:rsidRPr="00DA48F1">
        <w:rPr>
          <w:rFonts w:eastAsia="Calibri"/>
        </w:rPr>
        <w:t xml:space="preserve">request to be made to </w:t>
      </w:r>
      <w:r w:rsidRPr="00DA48F1">
        <w:rPr>
          <w:rFonts w:eastAsia="Calibri"/>
        </w:rPr>
        <w:t xml:space="preserve">raise </w:t>
      </w:r>
      <w:r w:rsidR="00DA48F1" w:rsidRPr="00DA48F1">
        <w:rPr>
          <w:rFonts w:eastAsia="Calibri"/>
        </w:rPr>
        <w:t>the</w:t>
      </w:r>
      <w:r w:rsidRPr="00DA48F1">
        <w:rPr>
          <w:rFonts w:eastAsia="Calibri"/>
        </w:rPr>
        <w:t xml:space="preserve"> credit limit on the Sunoco gas credit card in the name of the Village of Margaretville from $500.00 to $2,000.00. The motion passed unanimously. </w:t>
      </w:r>
    </w:p>
    <w:p w14:paraId="65E49E24" w14:textId="794A2CA1" w:rsidR="00D7588A" w:rsidRPr="008F4D22" w:rsidRDefault="00D7588A" w:rsidP="00D7588A">
      <w:pPr>
        <w:spacing w:line="252" w:lineRule="auto"/>
        <w:rPr>
          <w:rFonts w:eastAsia="Calibri"/>
        </w:rPr>
      </w:pPr>
      <w:r w:rsidRPr="008F4D22">
        <w:rPr>
          <w:rFonts w:eastAsia="Calibri"/>
        </w:rPr>
        <w:t>AUTHORIZATION FOR PAYMENT</w:t>
      </w:r>
    </w:p>
    <w:p w14:paraId="2AEEABDF" w14:textId="2CF6026F" w:rsidR="008F4D22" w:rsidRPr="008F4D22" w:rsidRDefault="00DA48F1" w:rsidP="00D7588A">
      <w:pPr>
        <w:spacing w:line="252" w:lineRule="auto"/>
        <w:rPr>
          <w:rFonts w:eastAsia="Calibri"/>
        </w:rPr>
      </w:pPr>
      <w:r w:rsidRPr="008F4D22">
        <w:rPr>
          <w:rFonts w:eastAsia="Calibri"/>
        </w:rPr>
        <w:t>The village of Margaretville receives most of their fuel for the DPW trucks and equipment from the Delaware County Fuel Pumps located</w:t>
      </w:r>
      <w:r w:rsidR="008F4D22" w:rsidRPr="008F4D22">
        <w:rPr>
          <w:rFonts w:eastAsia="Calibri"/>
        </w:rPr>
        <w:t xml:space="preserve"> in Kelly Corners, which is paid for on a monthly basis. The Village was informed that the pumps </w:t>
      </w:r>
      <w:proofErr w:type="gramStart"/>
      <w:r w:rsidR="008F4D22" w:rsidRPr="008F4D22">
        <w:rPr>
          <w:rFonts w:eastAsia="Calibri"/>
        </w:rPr>
        <w:t>are in need of</w:t>
      </w:r>
      <w:proofErr w:type="gramEnd"/>
      <w:r w:rsidR="008F4D22" w:rsidRPr="008F4D22">
        <w:rPr>
          <w:rFonts w:eastAsia="Calibri"/>
        </w:rPr>
        <w:t xml:space="preserve"> repair and currently inoperable. Fuel must be obtained from the Sunoco station in the interim. </w:t>
      </w:r>
    </w:p>
    <w:p w14:paraId="193A41A7" w14:textId="64D71933" w:rsidR="00DA48F1" w:rsidRPr="008F4D22" w:rsidRDefault="008F4D22" w:rsidP="00D7588A">
      <w:pPr>
        <w:spacing w:line="252" w:lineRule="auto"/>
        <w:rPr>
          <w:rFonts w:eastAsia="Calibri"/>
        </w:rPr>
      </w:pPr>
      <w:r w:rsidRPr="008F4D22">
        <w:rPr>
          <w:rFonts w:eastAsia="Calibri"/>
        </w:rPr>
        <w:t xml:space="preserve"> </w:t>
      </w:r>
    </w:p>
    <w:p w14:paraId="61500736" w14:textId="57397712" w:rsidR="00D7588A" w:rsidRPr="008F4D22" w:rsidRDefault="00D7588A" w:rsidP="003A7FE8">
      <w:pPr>
        <w:spacing w:after="160" w:line="252" w:lineRule="auto"/>
        <w:rPr>
          <w:rFonts w:eastAsia="Calibri"/>
        </w:rPr>
      </w:pPr>
      <w:r w:rsidRPr="008F4D22">
        <w:rPr>
          <w:rFonts w:eastAsia="Calibri"/>
        </w:rPr>
        <w:t xml:space="preserve">A motion was made by Trustee Warren and seconded by Trustee Hubbell to approve the payment of </w:t>
      </w:r>
      <w:r w:rsidR="00DA48F1" w:rsidRPr="008F4D22">
        <w:rPr>
          <w:rFonts w:eastAsia="Calibri"/>
        </w:rPr>
        <w:t xml:space="preserve">invoices for the </w:t>
      </w:r>
      <w:r w:rsidRPr="008F4D22">
        <w:rPr>
          <w:rFonts w:eastAsia="Calibri"/>
        </w:rPr>
        <w:t xml:space="preserve">Sunoco gas credit card </w:t>
      </w:r>
      <w:r w:rsidR="00DA48F1" w:rsidRPr="008F4D22">
        <w:rPr>
          <w:rFonts w:eastAsia="Calibri"/>
        </w:rPr>
        <w:t xml:space="preserve">in the name of the Village of Margaretville for purchases of gas and diesel </w:t>
      </w:r>
      <w:r w:rsidRPr="008F4D22">
        <w:rPr>
          <w:rFonts w:eastAsia="Calibri"/>
        </w:rPr>
        <w:t xml:space="preserve">as needed </w:t>
      </w:r>
      <w:r w:rsidR="00DA48F1" w:rsidRPr="008F4D22">
        <w:rPr>
          <w:rFonts w:eastAsia="Calibri"/>
        </w:rPr>
        <w:t xml:space="preserve">for the DPW trucks and equipment </w:t>
      </w:r>
      <w:r w:rsidRPr="008F4D22">
        <w:rPr>
          <w:rFonts w:eastAsia="Calibri"/>
        </w:rPr>
        <w:t xml:space="preserve">until the Delaware County fuel pumps are </w:t>
      </w:r>
      <w:r w:rsidR="008F4D22" w:rsidRPr="008F4D22">
        <w:rPr>
          <w:rFonts w:eastAsia="Calibri"/>
        </w:rPr>
        <w:t>able to be utilized again</w:t>
      </w:r>
      <w:r w:rsidRPr="008F4D22">
        <w:rPr>
          <w:rFonts w:eastAsia="Calibri"/>
        </w:rPr>
        <w:t>. The motion passed unanimously.</w:t>
      </w:r>
    </w:p>
    <w:p w14:paraId="76F3A817" w14:textId="673119CF" w:rsidR="00FD5A56" w:rsidRPr="008F4D22" w:rsidRDefault="00FD5A56" w:rsidP="005075E1">
      <w:pPr>
        <w:spacing w:line="252" w:lineRule="auto"/>
        <w:rPr>
          <w:rFonts w:eastAsia="Calibri"/>
          <w:b/>
          <w:bCs/>
        </w:rPr>
      </w:pPr>
      <w:r w:rsidRPr="008F4D22">
        <w:rPr>
          <w:rFonts w:eastAsia="Calibri"/>
          <w:b/>
          <w:bCs/>
        </w:rPr>
        <w:t>PUBLIC COMMENT</w:t>
      </w:r>
    </w:p>
    <w:p w14:paraId="485411DC" w14:textId="094CF687" w:rsidR="00013191" w:rsidRPr="008F4D22" w:rsidRDefault="00013191" w:rsidP="00054F04">
      <w:pPr>
        <w:spacing w:line="252" w:lineRule="auto"/>
        <w:rPr>
          <w:rFonts w:eastAsia="Calibri"/>
        </w:rPr>
      </w:pPr>
      <w:r w:rsidRPr="008F4D22">
        <w:rPr>
          <w:rFonts w:eastAsia="Calibri"/>
        </w:rPr>
        <w:t>Eleanor Preiss wanted to know what progress had been made with the LFA:</w:t>
      </w:r>
    </w:p>
    <w:p w14:paraId="0239FEB5" w14:textId="04B346F1" w:rsidR="00013191" w:rsidRPr="008F4D22" w:rsidRDefault="00B24B08" w:rsidP="003A7FE8">
      <w:pPr>
        <w:spacing w:after="160" w:line="252" w:lineRule="auto"/>
        <w:rPr>
          <w:rFonts w:eastAsia="Calibri"/>
        </w:rPr>
      </w:pPr>
      <w:r>
        <w:rPr>
          <w:rFonts w:eastAsia="Calibri"/>
        </w:rPr>
        <w:t>The</w:t>
      </w:r>
      <w:r w:rsidR="008F4D22" w:rsidRPr="008F4D22">
        <w:rPr>
          <w:rFonts w:eastAsia="Calibri"/>
        </w:rPr>
        <w:t xml:space="preserve"> contract</w:t>
      </w:r>
      <w:r w:rsidR="00013191" w:rsidRPr="008F4D22">
        <w:rPr>
          <w:rFonts w:eastAsia="Calibri"/>
        </w:rPr>
        <w:t xml:space="preserve"> with SLR</w:t>
      </w:r>
      <w:r>
        <w:rPr>
          <w:rFonts w:eastAsia="Calibri"/>
        </w:rPr>
        <w:t xml:space="preserve"> is still being negotiated. </w:t>
      </w:r>
      <w:r w:rsidR="008F4D22" w:rsidRPr="008F4D22">
        <w:rPr>
          <w:rFonts w:eastAsia="Calibri"/>
        </w:rPr>
        <w:t>P</w:t>
      </w:r>
      <w:r w:rsidR="00013191" w:rsidRPr="008F4D22">
        <w:rPr>
          <w:rFonts w:eastAsia="Calibri"/>
        </w:rPr>
        <w:t>ublic meeting</w:t>
      </w:r>
      <w:r w:rsidR="008F4D22" w:rsidRPr="008F4D22">
        <w:rPr>
          <w:rFonts w:eastAsia="Calibri"/>
        </w:rPr>
        <w:t>s</w:t>
      </w:r>
      <w:r w:rsidR="00013191" w:rsidRPr="008F4D22">
        <w:rPr>
          <w:rFonts w:eastAsia="Calibri"/>
        </w:rPr>
        <w:t xml:space="preserve"> </w:t>
      </w:r>
      <w:r w:rsidR="008F4D22" w:rsidRPr="008F4D22">
        <w:rPr>
          <w:rFonts w:eastAsia="Calibri"/>
        </w:rPr>
        <w:t>will be moved to S</w:t>
      </w:r>
      <w:r w:rsidR="00013191" w:rsidRPr="008F4D22">
        <w:rPr>
          <w:rFonts w:eastAsia="Calibri"/>
        </w:rPr>
        <w:t xml:space="preserve">eptember. </w:t>
      </w:r>
      <w:r w:rsidR="00054F04" w:rsidRPr="008F4D22">
        <w:rPr>
          <w:rFonts w:eastAsia="Calibri"/>
        </w:rPr>
        <w:t xml:space="preserve">Once there is a date for </w:t>
      </w:r>
      <w:r w:rsidR="008F4D22" w:rsidRPr="008F4D22">
        <w:rPr>
          <w:rFonts w:eastAsia="Calibri"/>
        </w:rPr>
        <w:t>a</w:t>
      </w:r>
      <w:r w:rsidR="00054F04" w:rsidRPr="008F4D22">
        <w:rPr>
          <w:rFonts w:eastAsia="Calibri"/>
        </w:rPr>
        <w:t xml:space="preserve"> meeting, the public will be notified via newspaper, </w:t>
      </w:r>
      <w:r w:rsidR="008F4D22" w:rsidRPr="008F4D22">
        <w:rPr>
          <w:rFonts w:eastAsia="Calibri"/>
        </w:rPr>
        <w:t>Facebook</w:t>
      </w:r>
      <w:r w:rsidR="00054F04" w:rsidRPr="008F4D22">
        <w:rPr>
          <w:rFonts w:eastAsia="Calibri"/>
        </w:rPr>
        <w:t xml:space="preserve">, village </w:t>
      </w:r>
      <w:r w:rsidR="00054F04" w:rsidRPr="008F4D22">
        <w:rPr>
          <w:rFonts w:eastAsia="Calibri"/>
        </w:rPr>
        <w:lastRenderedPageBreak/>
        <w:t>website, MTC bulletin board. Specific notification will be given to those who have given the clerk their contact information.</w:t>
      </w:r>
    </w:p>
    <w:p w14:paraId="1DB9BB99" w14:textId="50C0A354" w:rsidR="00013191" w:rsidRPr="00B24B08" w:rsidRDefault="00013191" w:rsidP="00054F04">
      <w:pPr>
        <w:spacing w:line="252" w:lineRule="auto"/>
        <w:rPr>
          <w:rFonts w:eastAsia="Calibri"/>
        </w:rPr>
      </w:pPr>
      <w:r w:rsidRPr="00B24B08">
        <w:rPr>
          <w:rFonts w:eastAsia="Calibri"/>
        </w:rPr>
        <w:t xml:space="preserve">Morgan Spaulding wanted to know if </w:t>
      </w:r>
      <w:r w:rsidR="00B24B08" w:rsidRPr="00B24B08">
        <w:rPr>
          <w:rFonts w:eastAsia="Calibri"/>
        </w:rPr>
        <w:t>anyone</w:t>
      </w:r>
      <w:r w:rsidRPr="00B24B08">
        <w:rPr>
          <w:rFonts w:eastAsia="Calibri"/>
        </w:rPr>
        <w:t xml:space="preserve"> had reached out </w:t>
      </w:r>
      <w:r w:rsidR="00B24B08" w:rsidRPr="00B24B08">
        <w:rPr>
          <w:rFonts w:eastAsia="Calibri"/>
        </w:rPr>
        <w:t xml:space="preserve">or should reach out </w:t>
      </w:r>
      <w:r w:rsidRPr="00B24B08">
        <w:rPr>
          <w:rFonts w:eastAsia="Calibri"/>
        </w:rPr>
        <w:t>to the Town of Middletown concerning a study of the Dunraven area for the LFA:</w:t>
      </w:r>
    </w:p>
    <w:p w14:paraId="27C8D2AD" w14:textId="44932F11" w:rsidR="00013191" w:rsidRPr="00B24B08" w:rsidRDefault="00013191" w:rsidP="003A7FE8">
      <w:pPr>
        <w:spacing w:after="160" w:line="252" w:lineRule="auto"/>
        <w:rPr>
          <w:rFonts w:eastAsia="Calibri"/>
        </w:rPr>
      </w:pPr>
      <w:r w:rsidRPr="00B24B08">
        <w:rPr>
          <w:rFonts w:eastAsia="Calibri"/>
        </w:rPr>
        <w:t xml:space="preserve">It is a possibility that it could be </w:t>
      </w:r>
      <w:r w:rsidR="00054F04" w:rsidRPr="00B24B08">
        <w:rPr>
          <w:rFonts w:eastAsia="Calibri"/>
        </w:rPr>
        <w:t>included</w:t>
      </w:r>
      <w:r w:rsidRPr="00B24B08">
        <w:rPr>
          <w:rFonts w:eastAsia="Calibri"/>
        </w:rPr>
        <w:t xml:space="preserve"> in the study area for the village plan. </w:t>
      </w:r>
      <w:r w:rsidR="00054F04" w:rsidRPr="00B24B08">
        <w:rPr>
          <w:rFonts w:eastAsia="Calibri"/>
        </w:rPr>
        <w:t xml:space="preserve">The data </w:t>
      </w:r>
      <w:r w:rsidR="00B24B08" w:rsidRPr="00B24B08">
        <w:rPr>
          <w:rFonts w:eastAsia="Calibri"/>
        </w:rPr>
        <w:t xml:space="preserve">from prior studies </w:t>
      </w:r>
      <w:r w:rsidR="00054F04" w:rsidRPr="00B24B08">
        <w:rPr>
          <w:rFonts w:eastAsia="Calibri"/>
        </w:rPr>
        <w:t>is already there</w:t>
      </w:r>
      <w:r w:rsidR="00B24B08" w:rsidRPr="00B24B08">
        <w:rPr>
          <w:rFonts w:eastAsia="Calibri"/>
        </w:rPr>
        <w:t>, and it should be brought up at th</w:t>
      </w:r>
      <w:r w:rsidR="00B24B08">
        <w:rPr>
          <w:rFonts w:eastAsia="Calibri"/>
        </w:rPr>
        <w:t>e</w:t>
      </w:r>
      <w:r w:rsidRPr="00B24B08">
        <w:rPr>
          <w:rFonts w:eastAsia="Calibri"/>
        </w:rPr>
        <w:t xml:space="preserve"> public meeting</w:t>
      </w:r>
      <w:r w:rsidR="00B24B08">
        <w:rPr>
          <w:rFonts w:eastAsia="Calibri"/>
        </w:rPr>
        <w:t>s with the engineers and Delaware County Soil &amp; Water</w:t>
      </w:r>
      <w:r w:rsidR="00B24B08" w:rsidRPr="00B24B08">
        <w:rPr>
          <w:rFonts w:eastAsia="Calibri"/>
        </w:rPr>
        <w:t>.</w:t>
      </w:r>
      <w:r w:rsidRPr="00B24B08">
        <w:rPr>
          <w:rFonts w:eastAsia="Calibri"/>
        </w:rPr>
        <w:t xml:space="preserve"> </w:t>
      </w:r>
    </w:p>
    <w:p w14:paraId="6B2DBD61" w14:textId="2C1F05D9" w:rsidR="00FD5A56" w:rsidRPr="00054F04" w:rsidRDefault="00FD5A56" w:rsidP="00054F04">
      <w:pPr>
        <w:spacing w:line="252" w:lineRule="auto"/>
        <w:rPr>
          <w:rFonts w:eastAsia="Calibri"/>
          <w:b/>
          <w:bCs/>
        </w:rPr>
      </w:pPr>
      <w:r w:rsidRPr="00054F04">
        <w:rPr>
          <w:rFonts w:eastAsia="Calibri"/>
          <w:b/>
          <w:bCs/>
        </w:rPr>
        <w:t>OLD BUSINESS</w:t>
      </w:r>
    </w:p>
    <w:p w14:paraId="0A4ABE3D" w14:textId="0F236E20" w:rsidR="00054F04" w:rsidRPr="00054F04" w:rsidRDefault="00054F04" w:rsidP="003A7FE8">
      <w:pPr>
        <w:spacing w:after="160" w:line="252" w:lineRule="auto"/>
        <w:rPr>
          <w:rFonts w:eastAsia="Calibri"/>
        </w:rPr>
      </w:pPr>
      <w:r w:rsidRPr="00054F04">
        <w:rPr>
          <w:rFonts w:eastAsia="Calibri"/>
        </w:rPr>
        <w:t>There was no other old business to be discussed at this time.</w:t>
      </w:r>
    </w:p>
    <w:p w14:paraId="794911B1" w14:textId="61368A83" w:rsidR="00FD5A56" w:rsidRDefault="00FD5A56" w:rsidP="00E81394">
      <w:pPr>
        <w:spacing w:line="252" w:lineRule="auto"/>
        <w:rPr>
          <w:rFonts w:eastAsia="Calibri"/>
          <w:b/>
          <w:bCs/>
        </w:rPr>
      </w:pPr>
      <w:r w:rsidRPr="00054F04">
        <w:rPr>
          <w:rFonts w:eastAsia="Calibri"/>
          <w:b/>
          <w:bCs/>
        </w:rPr>
        <w:t>OTHER</w:t>
      </w:r>
    </w:p>
    <w:p w14:paraId="0EFDA4F0" w14:textId="181FFDE0" w:rsidR="00740736" w:rsidRPr="00740736" w:rsidRDefault="00740736" w:rsidP="00E81394">
      <w:pPr>
        <w:spacing w:line="252" w:lineRule="auto"/>
        <w:rPr>
          <w:rFonts w:eastAsia="Calibri"/>
        </w:rPr>
      </w:pPr>
      <w:r w:rsidRPr="00740736">
        <w:rPr>
          <w:rFonts w:eastAsia="Calibri"/>
        </w:rPr>
        <w:t>WESTCHESTER MEDICAL CENTER/MARGARETVILLE HOSPITAL</w:t>
      </w:r>
    </w:p>
    <w:p w14:paraId="5C055244" w14:textId="2A818370" w:rsidR="00740736" w:rsidRPr="00054F04" w:rsidRDefault="00740736" w:rsidP="00740736">
      <w:pPr>
        <w:spacing w:after="160" w:line="252" w:lineRule="auto"/>
        <w:rPr>
          <w:rFonts w:eastAsia="Calibri"/>
          <w:b/>
          <w:bCs/>
        </w:rPr>
      </w:pPr>
      <w:r w:rsidRPr="00740736">
        <w:rPr>
          <w:rFonts w:eastAsia="Calibri"/>
        </w:rPr>
        <w:t xml:space="preserve">Mayor Hubbell informed the board of an event he attended at Margaretville Hospital. He wanted to publicly commend Westchester Medical Center for their attempt in getting the nursing home back to 100% capacity. Hourly rates for workers have been raised. Sign on bonuses and a paid CNA training program are being offered as well. An Explorer post is being </w:t>
      </w:r>
      <w:r>
        <w:rPr>
          <w:rFonts w:eastAsia="Calibri"/>
        </w:rPr>
        <w:t>launched</w:t>
      </w:r>
      <w:r w:rsidRPr="00740736">
        <w:rPr>
          <w:rFonts w:eastAsia="Calibri"/>
        </w:rPr>
        <w:t xml:space="preserve"> in connection with Scouts of America designed to interest young people in health care </w:t>
      </w:r>
      <w:r>
        <w:rPr>
          <w:rFonts w:eastAsia="Calibri"/>
        </w:rPr>
        <w:t>fields</w:t>
      </w:r>
      <w:r w:rsidRPr="00740736">
        <w:rPr>
          <w:rFonts w:eastAsia="Calibri"/>
        </w:rPr>
        <w:t>.</w:t>
      </w:r>
    </w:p>
    <w:p w14:paraId="5924D0FF" w14:textId="31687CBA" w:rsidR="00FD5A56" w:rsidRPr="005075E1" w:rsidRDefault="00FD5A56" w:rsidP="005075E1">
      <w:pPr>
        <w:spacing w:line="252" w:lineRule="auto"/>
        <w:rPr>
          <w:rFonts w:eastAsia="Calibri"/>
        </w:rPr>
      </w:pPr>
      <w:r w:rsidRPr="005075E1">
        <w:rPr>
          <w:rFonts w:eastAsia="Calibri"/>
        </w:rPr>
        <w:t>QUOTE FOR FILE SERVER</w:t>
      </w:r>
    </w:p>
    <w:p w14:paraId="30D937DF" w14:textId="69539339" w:rsidR="008A3843" w:rsidRPr="005075E1" w:rsidRDefault="008A3843" w:rsidP="003A7FE8">
      <w:pPr>
        <w:spacing w:after="160" w:line="252" w:lineRule="auto"/>
        <w:rPr>
          <w:rFonts w:eastAsia="Calibri"/>
        </w:rPr>
      </w:pPr>
      <w:r w:rsidRPr="005075E1">
        <w:rPr>
          <w:rFonts w:eastAsia="Calibri"/>
        </w:rPr>
        <w:t>A motion was made by Trustee Warren and seconded by Trustee Mead to approve estimate #10102 dated July 28, 2023 from Level Up Tech Support LLC as presented and purchase a file server for the Clerk’s office in the amount of $799.99 as per the estimate. The motion passed unanimously.</w:t>
      </w:r>
    </w:p>
    <w:p w14:paraId="777A38BC" w14:textId="322C4401" w:rsidR="00FD5A56" w:rsidRPr="005075E1" w:rsidRDefault="00FD5A56" w:rsidP="008A3843">
      <w:pPr>
        <w:spacing w:line="252" w:lineRule="auto"/>
        <w:rPr>
          <w:rFonts w:eastAsia="Calibri"/>
        </w:rPr>
      </w:pPr>
      <w:r w:rsidRPr="005075E1">
        <w:rPr>
          <w:rFonts w:eastAsia="Calibri"/>
        </w:rPr>
        <w:t>QUOTES FOR TABLET AND GPS UNITS FOR DIAMOND MAPS</w:t>
      </w:r>
    </w:p>
    <w:p w14:paraId="46C54AA2" w14:textId="3824DE72" w:rsidR="008A3843" w:rsidRDefault="008A3843" w:rsidP="003A7FE8">
      <w:pPr>
        <w:spacing w:after="160" w:line="252" w:lineRule="auto"/>
        <w:rPr>
          <w:rFonts w:eastAsia="Calibri"/>
        </w:rPr>
      </w:pPr>
      <w:r w:rsidRPr="005075E1">
        <w:rPr>
          <w:rFonts w:eastAsia="Calibri"/>
        </w:rPr>
        <w:t xml:space="preserve">After review of units and pricing, a motion was made by Trustee Warren and seconded by Trustee Mead to authorize the purchase of a tablet at a price not to exceed $800.00 to be used with the diamond maps water program to be compatible with a </w:t>
      </w:r>
      <w:proofErr w:type="spellStart"/>
      <w:r w:rsidRPr="005075E1">
        <w:rPr>
          <w:rFonts w:eastAsia="Calibri"/>
        </w:rPr>
        <w:t>gps</w:t>
      </w:r>
      <w:proofErr w:type="spellEnd"/>
      <w:r w:rsidRPr="005075E1">
        <w:rPr>
          <w:rFonts w:eastAsia="Calibri"/>
        </w:rPr>
        <w:t xml:space="preserve"> unit to be purchased at a later time. The motion passed unanimously. </w:t>
      </w:r>
    </w:p>
    <w:p w14:paraId="41719C36" w14:textId="71AE58B4" w:rsidR="009B09B8" w:rsidRDefault="009B09B8" w:rsidP="009B09B8">
      <w:pPr>
        <w:spacing w:line="252" w:lineRule="auto"/>
        <w:rPr>
          <w:rFonts w:eastAsia="Calibri"/>
        </w:rPr>
      </w:pPr>
      <w:r>
        <w:rPr>
          <w:rFonts w:eastAsia="Calibri"/>
        </w:rPr>
        <w:t>CHAMBERS OF COMMERCE</w:t>
      </w:r>
    </w:p>
    <w:p w14:paraId="6C6EECA0" w14:textId="77777777" w:rsidR="005075E1" w:rsidRDefault="005075E1" w:rsidP="005075E1">
      <w:pPr>
        <w:spacing w:after="160" w:line="252" w:lineRule="auto"/>
        <w:rPr>
          <w:rFonts w:eastAsia="Calibri"/>
        </w:rPr>
      </w:pPr>
      <w:r w:rsidRPr="00054F04">
        <w:rPr>
          <w:rFonts w:eastAsia="Calibri"/>
        </w:rPr>
        <w:t xml:space="preserve">A motion was made by Mayor Hubbell and seconded by Trustee Budin to approve the village becoming a member of the Central Catskills Chamber of Commerce for a fee of $89.00 per year and the Delaware County Chamber of Commerce for a fee of $99.00 per year. The motion passed unanimously. </w:t>
      </w:r>
    </w:p>
    <w:p w14:paraId="2B10C895" w14:textId="0FF14583" w:rsidR="00FD5A56" w:rsidRPr="005075E1" w:rsidRDefault="00FD5A56" w:rsidP="005075E1">
      <w:pPr>
        <w:spacing w:line="252" w:lineRule="auto"/>
        <w:rPr>
          <w:rFonts w:eastAsia="Calibri"/>
          <w:b/>
          <w:bCs/>
        </w:rPr>
      </w:pPr>
      <w:r w:rsidRPr="005075E1">
        <w:rPr>
          <w:rFonts w:eastAsia="Calibri"/>
          <w:b/>
          <w:bCs/>
        </w:rPr>
        <w:t>EXECUTIVE SESSION</w:t>
      </w:r>
    </w:p>
    <w:p w14:paraId="5448DBCB" w14:textId="6D14FCB6" w:rsidR="005075E1" w:rsidRPr="005075E1" w:rsidRDefault="005075E1" w:rsidP="005075E1">
      <w:pPr>
        <w:spacing w:line="252" w:lineRule="auto"/>
        <w:rPr>
          <w:rFonts w:eastAsia="Calibri"/>
        </w:rPr>
      </w:pPr>
      <w:r w:rsidRPr="005075E1">
        <w:rPr>
          <w:rFonts w:eastAsia="Calibri"/>
        </w:rPr>
        <w:t xml:space="preserve">A motion was made by Trustee Budin and seconded by Trustee Mead to enter Executive Session at 5:45pm to discuss the employment history of a current employee. The motion passed unanimously. </w:t>
      </w:r>
    </w:p>
    <w:p w14:paraId="181DA2B6" w14:textId="486EF516" w:rsidR="005075E1" w:rsidRDefault="005075E1" w:rsidP="003A7FE8">
      <w:pPr>
        <w:spacing w:after="160" w:line="252" w:lineRule="auto"/>
        <w:rPr>
          <w:rFonts w:eastAsia="Calibri"/>
        </w:rPr>
      </w:pPr>
      <w:proofErr w:type="gramStart"/>
      <w:r w:rsidRPr="005075E1">
        <w:rPr>
          <w:rFonts w:eastAsia="Calibri"/>
        </w:rPr>
        <w:t>Executive</w:t>
      </w:r>
      <w:proofErr w:type="gramEnd"/>
      <w:r w:rsidRPr="005075E1">
        <w:rPr>
          <w:rFonts w:eastAsia="Calibri"/>
        </w:rPr>
        <w:t xml:space="preserve"> Session ended at 6:11 pm with no action being taken. </w:t>
      </w:r>
    </w:p>
    <w:p w14:paraId="0640FF93" w14:textId="77777777" w:rsidR="009B09B8" w:rsidRDefault="009B09B8" w:rsidP="003A7FE8">
      <w:pPr>
        <w:spacing w:after="160" w:line="252" w:lineRule="auto"/>
        <w:rPr>
          <w:rFonts w:eastAsia="Calibri"/>
        </w:rPr>
      </w:pPr>
    </w:p>
    <w:p w14:paraId="473A1550" w14:textId="77777777" w:rsidR="009B09B8" w:rsidRDefault="009B09B8" w:rsidP="003A7FE8">
      <w:pPr>
        <w:spacing w:after="160" w:line="252" w:lineRule="auto"/>
        <w:rPr>
          <w:rFonts w:eastAsia="Calibri"/>
        </w:rPr>
      </w:pPr>
    </w:p>
    <w:p w14:paraId="1B09569F" w14:textId="77777777" w:rsidR="009B09B8" w:rsidRPr="005075E1" w:rsidRDefault="009B09B8" w:rsidP="003A7FE8">
      <w:pPr>
        <w:spacing w:after="160" w:line="252" w:lineRule="auto"/>
        <w:rPr>
          <w:rFonts w:eastAsia="Calibri"/>
        </w:rPr>
      </w:pPr>
    </w:p>
    <w:p w14:paraId="6D2A20B6" w14:textId="176CD56D" w:rsidR="00FD5A56" w:rsidRPr="005075E1" w:rsidRDefault="00FD5A56" w:rsidP="005075E1">
      <w:pPr>
        <w:spacing w:line="252" w:lineRule="auto"/>
        <w:rPr>
          <w:rFonts w:eastAsia="Calibri"/>
          <w:b/>
          <w:bCs/>
        </w:rPr>
      </w:pPr>
      <w:r w:rsidRPr="005075E1">
        <w:rPr>
          <w:rFonts w:eastAsia="Calibri"/>
          <w:b/>
          <w:bCs/>
        </w:rPr>
        <w:lastRenderedPageBreak/>
        <w:t>PAY BILLS</w:t>
      </w:r>
    </w:p>
    <w:p w14:paraId="6CC6712F" w14:textId="437D7A8C" w:rsidR="005075E1" w:rsidRPr="005075E1" w:rsidRDefault="005075E1" w:rsidP="003A7FE8">
      <w:pPr>
        <w:spacing w:after="160" w:line="252" w:lineRule="auto"/>
        <w:rPr>
          <w:rFonts w:eastAsia="Calibri"/>
        </w:rPr>
      </w:pPr>
      <w:r w:rsidRPr="005075E1">
        <w:rPr>
          <w:rFonts w:eastAsia="Calibri"/>
        </w:rPr>
        <w:t>Voucher #’s 43-70 in the amount of $22,169.04 were audited and approved for payment.</w:t>
      </w:r>
    </w:p>
    <w:p w14:paraId="6F552DAA" w14:textId="122D75F3" w:rsidR="00FD5A56" w:rsidRPr="005075E1" w:rsidRDefault="00FD5A56" w:rsidP="005075E1">
      <w:pPr>
        <w:spacing w:line="252" w:lineRule="auto"/>
        <w:rPr>
          <w:rFonts w:eastAsia="Calibri"/>
          <w:b/>
          <w:bCs/>
        </w:rPr>
      </w:pPr>
      <w:r w:rsidRPr="005075E1">
        <w:rPr>
          <w:rFonts w:eastAsia="Calibri"/>
          <w:b/>
          <w:bCs/>
        </w:rPr>
        <w:t>ADJOURN</w:t>
      </w:r>
    </w:p>
    <w:p w14:paraId="00F48CC2" w14:textId="45E57F83" w:rsidR="00461416" w:rsidRDefault="005075E1" w:rsidP="00740736">
      <w:pPr>
        <w:spacing w:after="160" w:line="252" w:lineRule="auto"/>
        <w:rPr>
          <w:rFonts w:eastAsia="Calibri"/>
        </w:rPr>
      </w:pPr>
      <w:r w:rsidRPr="005075E1">
        <w:rPr>
          <w:rFonts w:eastAsia="Calibri"/>
        </w:rPr>
        <w:t xml:space="preserve">A motion was made by Trustee Hubbell and seconded by Trustee Budin to adjourn the meeting at 6:23pm. The motion passed unanimously. </w:t>
      </w:r>
    </w:p>
    <w:p w14:paraId="6418FE29" w14:textId="77777777" w:rsidR="008860B3" w:rsidRDefault="008860B3" w:rsidP="00740736">
      <w:pPr>
        <w:spacing w:after="160" w:line="252" w:lineRule="auto"/>
        <w:rPr>
          <w:rFonts w:eastAsia="Calibri"/>
        </w:rPr>
      </w:pPr>
    </w:p>
    <w:p w14:paraId="544C9F67" w14:textId="77777777" w:rsidR="008860B3" w:rsidRDefault="008860B3" w:rsidP="00740736">
      <w:pPr>
        <w:spacing w:after="160" w:line="252" w:lineRule="auto"/>
        <w:rPr>
          <w:rFonts w:eastAsia="Calibri"/>
        </w:rPr>
      </w:pPr>
    </w:p>
    <w:p w14:paraId="09AAF28F" w14:textId="77777777" w:rsidR="008860B3" w:rsidRDefault="008860B3" w:rsidP="00740736">
      <w:pPr>
        <w:spacing w:after="160" w:line="252" w:lineRule="auto"/>
        <w:rPr>
          <w:rFonts w:eastAsia="Calibri"/>
        </w:rPr>
      </w:pPr>
    </w:p>
    <w:p w14:paraId="5FCCD778" w14:textId="77777777" w:rsidR="008860B3" w:rsidRDefault="008860B3" w:rsidP="00740736">
      <w:pPr>
        <w:spacing w:after="160" w:line="252" w:lineRule="auto"/>
        <w:rPr>
          <w:rFonts w:eastAsia="Calibri"/>
        </w:rPr>
      </w:pPr>
    </w:p>
    <w:p w14:paraId="6616D1A1" w14:textId="46068CD5" w:rsidR="008860B3" w:rsidRDefault="008860B3" w:rsidP="008860B3">
      <w:pPr>
        <w:spacing w:line="252"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Karen McMurray</w:t>
      </w:r>
    </w:p>
    <w:p w14:paraId="65026869" w14:textId="7E377ECE" w:rsidR="008860B3" w:rsidRDefault="008860B3" w:rsidP="00740736">
      <w:pPr>
        <w:spacing w:after="160" w:line="252" w:lineRule="auto"/>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Account Clerk</w:t>
      </w:r>
    </w:p>
    <w:sectPr w:rsidR="00886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E8"/>
    <w:rsid w:val="00013191"/>
    <w:rsid w:val="00054F04"/>
    <w:rsid w:val="002A760D"/>
    <w:rsid w:val="002C5320"/>
    <w:rsid w:val="00302AA4"/>
    <w:rsid w:val="003A7FE8"/>
    <w:rsid w:val="003F16B8"/>
    <w:rsid w:val="00461416"/>
    <w:rsid w:val="005075E1"/>
    <w:rsid w:val="00572F3D"/>
    <w:rsid w:val="005828E8"/>
    <w:rsid w:val="00740736"/>
    <w:rsid w:val="00780473"/>
    <w:rsid w:val="008860B3"/>
    <w:rsid w:val="008A3843"/>
    <w:rsid w:val="008F4D22"/>
    <w:rsid w:val="00952452"/>
    <w:rsid w:val="009B09B8"/>
    <w:rsid w:val="00A332D2"/>
    <w:rsid w:val="00AD5BB5"/>
    <w:rsid w:val="00AE7AF5"/>
    <w:rsid w:val="00B24B08"/>
    <w:rsid w:val="00C950B2"/>
    <w:rsid w:val="00D45B40"/>
    <w:rsid w:val="00D51639"/>
    <w:rsid w:val="00D7588A"/>
    <w:rsid w:val="00DA48F1"/>
    <w:rsid w:val="00E21AD5"/>
    <w:rsid w:val="00E36ED5"/>
    <w:rsid w:val="00E81394"/>
    <w:rsid w:val="00F07DB0"/>
    <w:rsid w:val="00FD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42B"/>
  <w15:chartTrackingRefBased/>
  <w15:docId w15:val="{CE9F7110-1D80-41B0-89BF-0AE84C1D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E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Village of Margaretville</cp:lastModifiedBy>
  <cp:revision>6</cp:revision>
  <cp:lastPrinted>2023-10-16T18:43:00Z</cp:lastPrinted>
  <dcterms:created xsi:type="dcterms:W3CDTF">2023-08-25T13:51:00Z</dcterms:created>
  <dcterms:modified xsi:type="dcterms:W3CDTF">2023-10-16T18:52:00Z</dcterms:modified>
</cp:coreProperties>
</file>